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0" w:type="dxa"/>
        <w:tblInd w:w="127" w:type="dxa"/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0"/>
      </w:tblGrid>
      <w:tr w:rsidR="00822C35" w:rsidRPr="001D7DC1" w:rsidTr="005612AD">
        <w:trPr>
          <w:trHeight w:val="167"/>
        </w:trPr>
        <w:tc>
          <w:tcPr>
            <w:tcW w:w="8690" w:type="dxa"/>
            <w:shd w:val="clear" w:color="auto" w:fill="FF0000"/>
          </w:tcPr>
          <w:p w:rsidR="00822C35" w:rsidRPr="001D7DC1" w:rsidRDefault="00822C35" w:rsidP="005612AD">
            <w:pPr>
              <w:tabs>
                <w:tab w:val="left" w:pos="71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-57"/>
              <w:rPr>
                <w:rStyle w:val="z3988"/>
                <w:rFonts w:ascii="Garamond" w:hAnsi="Garamond"/>
                <w:color w:val="FF0000"/>
                <w:lang w:val="en-GB"/>
              </w:rPr>
            </w:pPr>
          </w:p>
        </w:tc>
      </w:tr>
    </w:tbl>
    <w:p w:rsidR="00822C35" w:rsidRPr="001D7DC1" w:rsidRDefault="00822C35" w:rsidP="00822C35">
      <w:pPr>
        <w:rPr>
          <w:rFonts w:ascii="Garamond" w:hAnsi="Garamond"/>
          <w:bCs/>
          <w:sz w:val="32"/>
          <w:lang w:val="en-GB"/>
        </w:rPr>
      </w:pPr>
    </w:p>
    <w:p w:rsidR="00822C35" w:rsidRPr="00A40EF6" w:rsidRDefault="00822C35" w:rsidP="00822C35">
      <w:pPr>
        <w:rPr>
          <w:rFonts w:ascii="Garamond" w:hAnsi="Garamond"/>
          <w:bCs/>
          <w:sz w:val="32"/>
        </w:rPr>
      </w:pPr>
      <w:r w:rsidRPr="00A40EF6">
        <w:rPr>
          <w:rFonts w:ascii="Garamond" w:hAnsi="Garamond"/>
          <w:bCs/>
          <w:sz w:val="32"/>
        </w:rPr>
        <w:t xml:space="preserve">Dr. Milagros LÓPEZ-PELÁEZ </w:t>
      </w:r>
      <w:proofErr w:type="spellStart"/>
      <w:r w:rsidRPr="00A40EF6">
        <w:rPr>
          <w:rFonts w:ascii="Garamond" w:hAnsi="Garamond"/>
          <w:bCs/>
          <w:sz w:val="32"/>
        </w:rPr>
        <w:t>CASELLAS</w:t>
      </w:r>
      <w:proofErr w:type="spellEnd"/>
    </w:p>
    <w:p w:rsidR="00822C35" w:rsidRPr="00A40EF6" w:rsidRDefault="00822C35" w:rsidP="00822C35">
      <w:pPr>
        <w:rPr>
          <w:rFonts w:ascii="Garamond" w:hAnsi="Garamond"/>
          <w:bCs/>
          <w:sz w:val="32"/>
        </w:rPr>
      </w:pPr>
    </w:p>
    <w:p w:rsidR="00822C35" w:rsidRPr="00A40EF6" w:rsidRDefault="00822C35" w:rsidP="00822C35">
      <w:pPr>
        <w:rPr>
          <w:rFonts w:ascii="Garamond" w:hAnsi="Garamond"/>
          <w:sz w:val="22"/>
          <w:szCs w:val="22"/>
          <w:lang w:val="en-GB"/>
        </w:rPr>
      </w:pPr>
      <w:proofErr w:type="spellStart"/>
      <w:r w:rsidRPr="00A40EF6">
        <w:rPr>
          <w:rFonts w:ascii="Garamond" w:hAnsi="Garamond"/>
          <w:lang w:val="en-GB"/>
        </w:rPr>
        <w:t>Profesora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Contratada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Doctora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Indefinida</w:t>
      </w:r>
      <w:proofErr w:type="spellEnd"/>
      <w:r w:rsidRPr="00A40EF6">
        <w:rPr>
          <w:rFonts w:ascii="Garamond" w:hAnsi="Garamond"/>
          <w:lang w:val="en-GB"/>
        </w:rPr>
        <w:t xml:space="preserve"> </w:t>
      </w:r>
    </w:p>
    <w:p w:rsidR="00822C35" w:rsidRDefault="00822C35" w:rsidP="00822C35">
      <w:pPr>
        <w:rPr>
          <w:rFonts w:ascii="Garamond" w:hAnsi="Garamond"/>
          <w:lang w:val="en-GB"/>
        </w:rPr>
      </w:pPr>
    </w:p>
    <w:p w:rsidR="00822C35" w:rsidRPr="00301736" w:rsidRDefault="00822C35" w:rsidP="00822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color w:val="000000"/>
        </w:rPr>
      </w:pPr>
      <w:r w:rsidRPr="00301736">
        <w:rPr>
          <w:rFonts w:ascii="Garamond" w:eastAsia="ヒラギノ角ゴ Pro W3" w:hAnsi="Garamond"/>
        </w:rPr>
        <w:t xml:space="preserve">Sexenios </w:t>
      </w:r>
      <w:proofErr w:type="spellStart"/>
      <w:r w:rsidRPr="00301736">
        <w:rPr>
          <w:rFonts w:ascii="Garamond" w:eastAsia="ヒラギノ角ゴ Pro W3" w:hAnsi="Garamond"/>
        </w:rPr>
        <w:t>CNEAI</w:t>
      </w:r>
      <w:proofErr w:type="spellEnd"/>
      <w:r w:rsidRPr="00301736">
        <w:rPr>
          <w:rFonts w:ascii="Garamond" w:eastAsia="ヒラギノ角ゴ Pro W3" w:hAnsi="Garamond"/>
        </w:rPr>
        <w:t xml:space="preserve">: </w:t>
      </w:r>
      <w:r>
        <w:rPr>
          <w:rFonts w:ascii="Garamond" w:eastAsia="ヒラギノ角ゴ Pro W3" w:hAnsi="Garamond"/>
        </w:rPr>
        <w:t>1</w:t>
      </w:r>
    </w:p>
    <w:p w:rsidR="00822C35" w:rsidRPr="00A40EF6" w:rsidRDefault="00822C35" w:rsidP="00822C35">
      <w:pPr>
        <w:rPr>
          <w:rFonts w:ascii="Garamond" w:hAnsi="Garamond"/>
          <w:lang w:val="en-GB"/>
        </w:rPr>
      </w:pPr>
    </w:p>
    <w:p w:rsidR="00822C35" w:rsidRPr="00A40EF6" w:rsidRDefault="00822C35" w:rsidP="00822C35">
      <w:pPr>
        <w:rPr>
          <w:rFonts w:ascii="Garamond" w:hAnsi="Garamond"/>
          <w:lang w:val="en-GB"/>
        </w:rPr>
      </w:pPr>
      <w:r w:rsidRPr="00A40EF6">
        <w:rPr>
          <w:rFonts w:ascii="Garamond" w:hAnsi="Garamond"/>
          <w:lang w:val="en-GB"/>
        </w:rPr>
        <w:t>Research</w:t>
      </w:r>
    </w:p>
    <w:p w:rsidR="00822C35" w:rsidRPr="0078667B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78667B">
        <w:rPr>
          <w:rFonts w:ascii="Garamond" w:eastAsia="ヒラギノ角ゴ Pro W3" w:hAnsi="Garamond"/>
          <w:lang w:val="en-GB"/>
        </w:rPr>
        <w:t>Feminist and (</w:t>
      </w:r>
      <w:proofErr w:type="gramStart"/>
      <w:r w:rsidRPr="0078667B">
        <w:rPr>
          <w:rFonts w:ascii="Garamond" w:eastAsia="ヒラギノ角ゴ Pro W3" w:hAnsi="Garamond"/>
          <w:lang w:val="en-GB"/>
        </w:rPr>
        <w:t>post)colonial</w:t>
      </w:r>
      <w:proofErr w:type="gramEnd"/>
      <w:r w:rsidRPr="0078667B">
        <w:rPr>
          <w:rFonts w:ascii="Garamond" w:eastAsia="ヒラギノ角ゴ Pro W3" w:hAnsi="Garamond"/>
          <w:lang w:val="en-GB"/>
        </w:rPr>
        <w:t xml:space="preserve"> US/UK literatures </w:t>
      </w:r>
    </w:p>
    <w:p w:rsidR="00822C35" w:rsidRPr="0078667B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78667B">
        <w:rPr>
          <w:rFonts w:ascii="Garamond" w:eastAsia="ヒラギノ角ゴ Pro W3" w:hAnsi="Garamond"/>
          <w:lang w:val="en-GB"/>
        </w:rPr>
        <w:t xml:space="preserve">Women writers in 19th century US and UK literature </w:t>
      </w:r>
    </w:p>
    <w:p w:rsidR="00822C35" w:rsidRPr="0078667B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r w:rsidRPr="0078667B">
        <w:rPr>
          <w:rFonts w:ascii="Garamond" w:eastAsia="ヒラギノ角ゴ Pro W3" w:hAnsi="Garamond"/>
          <w:lang w:val="en-GB"/>
        </w:rPr>
        <w:t>The gothic novel/short story in the US</w:t>
      </w:r>
    </w:p>
    <w:p w:rsidR="00822C35" w:rsidRPr="0078667B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  <w:lang w:val="en-GB"/>
        </w:rPr>
      </w:pPr>
      <w:proofErr w:type="spellStart"/>
      <w:r w:rsidRPr="0078667B">
        <w:rPr>
          <w:rFonts w:ascii="Garamond" w:eastAsia="ヒラギノ角ゴ Pro W3" w:hAnsi="Garamond"/>
          <w:lang w:val="en-GB"/>
        </w:rPr>
        <w:t>Chican@s</w:t>
      </w:r>
      <w:proofErr w:type="spellEnd"/>
      <w:r w:rsidRPr="0078667B">
        <w:rPr>
          <w:rFonts w:ascii="Garamond" w:eastAsia="ヒラギノ角ゴ Pro W3" w:hAnsi="Garamond"/>
          <w:lang w:val="en-GB"/>
        </w:rPr>
        <w:t xml:space="preserve"> stereotypes on American </w:t>
      </w:r>
      <w:proofErr w:type="spellStart"/>
      <w:r w:rsidRPr="0078667B">
        <w:rPr>
          <w:rFonts w:ascii="Garamond" w:eastAsia="ヒラギノ角ゴ Pro W3" w:hAnsi="Garamond"/>
          <w:lang w:val="en-GB"/>
        </w:rPr>
        <w:t>tv</w:t>
      </w:r>
      <w:proofErr w:type="spellEnd"/>
      <w:r w:rsidRPr="0078667B">
        <w:rPr>
          <w:rFonts w:ascii="Garamond" w:eastAsia="ヒラギノ角ゴ Pro W3" w:hAnsi="Garamond"/>
          <w:lang w:val="en-GB"/>
        </w:rPr>
        <w:t xml:space="preserve"> &amp; films</w:t>
      </w:r>
    </w:p>
    <w:p w:rsidR="00822C35" w:rsidRPr="00153DF5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r w:rsidRPr="00153DF5">
        <w:rPr>
          <w:rFonts w:ascii="Garamond" w:eastAsia="ヒラギノ角ゴ Pro W3" w:hAnsi="Garamond"/>
        </w:rPr>
        <w:t xml:space="preserve">Chicana </w:t>
      </w:r>
      <w:proofErr w:type="spellStart"/>
      <w:r w:rsidRPr="00153DF5">
        <w:rPr>
          <w:rFonts w:ascii="Garamond" w:eastAsia="ヒラギノ角ゴ Pro W3" w:hAnsi="Garamond"/>
        </w:rPr>
        <w:t>literature</w:t>
      </w:r>
      <w:proofErr w:type="spellEnd"/>
    </w:p>
    <w:p w:rsidR="00822C35" w:rsidRPr="00153DF5" w:rsidRDefault="00822C35" w:rsidP="00822C3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ヒラギノ角ゴ Pro W3" w:hAnsi="Garamond"/>
        </w:rPr>
      </w:pPr>
      <w:proofErr w:type="spellStart"/>
      <w:r w:rsidRPr="00153DF5">
        <w:rPr>
          <w:rFonts w:ascii="Garamond" w:eastAsia="ヒラギノ角ゴ Pro W3" w:hAnsi="Garamond"/>
        </w:rPr>
        <w:t>Teaching</w:t>
      </w:r>
      <w:proofErr w:type="spellEnd"/>
      <w:r w:rsidRPr="00153DF5">
        <w:rPr>
          <w:rFonts w:ascii="Garamond" w:eastAsia="ヒラギノ角ゴ Pro W3" w:hAnsi="Garamond"/>
        </w:rPr>
        <w:t xml:space="preserve"> English </w:t>
      </w:r>
      <w:proofErr w:type="spellStart"/>
      <w:r w:rsidRPr="00153DF5">
        <w:rPr>
          <w:rFonts w:ascii="Garamond" w:eastAsia="ヒラギノ角ゴ Pro W3" w:hAnsi="Garamond"/>
        </w:rPr>
        <w:t>through</w:t>
      </w:r>
      <w:proofErr w:type="spellEnd"/>
      <w:r w:rsidRPr="00153DF5">
        <w:rPr>
          <w:rFonts w:ascii="Garamond" w:eastAsia="ヒラギノ角ゴ Pro W3" w:hAnsi="Garamond"/>
        </w:rPr>
        <w:t xml:space="preserve"> </w:t>
      </w:r>
      <w:proofErr w:type="spellStart"/>
      <w:r w:rsidRPr="00153DF5">
        <w:rPr>
          <w:rFonts w:ascii="Garamond" w:eastAsia="ヒラギノ角ゴ Pro W3" w:hAnsi="Garamond"/>
        </w:rPr>
        <w:t>Literature</w:t>
      </w:r>
      <w:proofErr w:type="spellEnd"/>
    </w:p>
    <w:p w:rsidR="00822C35" w:rsidRPr="00A40EF6" w:rsidRDefault="00822C35" w:rsidP="00822C35">
      <w:pPr>
        <w:rPr>
          <w:rFonts w:ascii="Garamond" w:hAnsi="Garamond"/>
          <w:lang w:val="en-GB"/>
        </w:rPr>
      </w:pPr>
    </w:p>
    <w:p w:rsidR="00822C35" w:rsidRPr="00A40EF6" w:rsidRDefault="00822C35" w:rsidP="00822C35">
      <w:pPr>
        <w:rPr>
          <w:rFonts w:ascii="Garamond" w:hAnsi="Garamond"/>
          <w:lang w:val="en-GB"/>
        </w:rPr>
      </w:pPr>
      <w:r w:rsidRPr="00A40EF6">
        <w:rPr>
          <w:rFonts w:ascii="Garamond" w:hAnsi="Garamond"/>
          <w:lang w:val="en-GB"/>
        </w:rPr>
        <w:t>RECENT AND / OR RELEVANT PUBLICATIONS</w:t>
      </w:r>
    </w:p>
    <w:p w:rsidR="00822C35" w:rsidRPr="00A40EF6" w:rsidRDefault="00822C35" w:rsidP="00822C35">
      <w:pPr>
        <w:ind w:left="567" w:hanging="567"/>
        <w:rPr>
          <w:rFonts w:ascii="Garamond" w:hAnsi="Garamond"/>
          <w:lang w:val="en-GB"/>
        </w:rPr>
      </w:pPr>
      <w:r w:rsidRPr="00A40EF6">
        <w:rPr>
          <w:rFonts w:ascii="Garamond" w:hAnsi="Garamond"/>
        </w:rPr>
        <w:t xml:space="preserve">López-Peláez </w:t>
      </w:r>
      <w:proofErr w:type="spellStart"/>
      <w:r w:rsidRPr="00A40EF6">
        <w:rPr>
          <w:rFonts w:ascii="Garamond" w:hAnsi="Garamond"/>
        </w:rPr>
        <w:t>Casellas</w:t>
      </w:r>
      <w:proofErr w:type="spellEnd"/>
      <w:r w:rsidRPr="00A40EF6">
        <w:rPr>
          <w:rFonts w:ascii="Garamond" w:hAnsi="Garamond"/>
        </w:rPr>
        <w:t xml:space="preserve">, M. </w:t>
      </w:r>
      <w:proofErr w:type="spellStart"/>
      <w:r w:rsidRPr="00A40EF6">
        <w:rPr>
          <w:rFonts w:ascii="Garamond" w:hAnsi="Garamond"/>
          <w:i/>
          <w:iCs/>
        </w:rPr>
        <w:t>What</w:t>
      </w:r>
      <w:proofErr w:type="spellEnd"/>
      <w:r w:rsidRPr="00A40EF6">
        <w:rPr>
          <w:rFonts w:ascii="Garamond" w:hAnsi="Garamond"/>
          <w:i/>
          <w:iCs/>
        </w:rPr>
        <w:t xml:space="preserve"> </w:t>
      </w:r>
      <w:proofErr w:type="spellStart"/>
      <w:r w:rsidRPr="00A40EF6">
        <w:rPr>
          <w:rFonts w:ascii="Garamond" w:hAnsi="Garamond"/>
          <w:i/>
          <w:iCs/>
        </w:rPr>
        <w:t>about</w:t>
      </w:r>
      <w:proofErr w:type="spellEnd"/>
      <w:r w:rsidRPr="00A40EF6">
        <w:rPr>
          <w:rFonts w:ascii="Garamond" w:hAnsi="Garamond"/>
          <w:i/>
          <w:iCs/>
        </w:rPr>
        <w:t xml:space="preserve"> </w:t>
      </w:r>
      <w:proofErr w:type="spellStart"/>
      <w:r w:rsidRPr="00A40EF6">
        <w:rPr>
          <w:rFonts w:ascii="Garamond" w:hAnsi="Garamond"/>
          <w:i/>
          <w:iCs/>
        </w:rPr>
        <w:t>the</w:t>
      </w:r>
      <w:proofErr w:type="spellEnd"/>
      <w:r w:rsidRPr="00A40EF6">
        <w:rPr>
          <w:rFonts w:ascii="Garamond" w:hAnsi="Garamond"/>
          <w:i/>
          <w:iCs/>
        </w:rPr>
        <w:t xml:space="preserve"> </w:t>
      </w:r>
      <w:proofErr w:type="spellStart"/>
      <w:r w:rsidRPr="00A40EF6">
        <w:rPr>
          <w:rFonts w:ascii="Garamond" w:hAnsi="Garamond"/>
          <w:i/>
          <w:iCs/>
        </w:rPr>
        <w:t>Girls</w:t>
      </w:r>
      <w:proofErr w:type="spellEnd"/>
      <w:r w:rsidRPr="00A40EF6">
        <w:rPr>
          <w:rFonts w:ascii="Garamond" w:hAnsi="Garamond"/>
          <w:i/>
          <w:iCs/>
        </w:rPr>
        <w:t>?: Estrategias narrativas de resistencia en la primera literatura chicana</w:t>
      </w:r>
      <w:r w:rsidRPr="00A40EF6">
        <w:rPr>
          <w:rFonts w:ascii="Garamond" w:hAnsi="Garamond"/>
        </w:rPr>
        <w:t xml:space="preserve">. </w:t>
      </w:r>
      <w:r w:rsidRPr="00A40EF6">
        <w:rPr>
          <w:rFonts w:ascii="Garamond" w:hAnsi="Garamond"/>
          <w:lang w:val="en-GB"/>
        </w:rPr>
        <w:t>Peter Lang (2012).</w:t>
      </w:r>
    </w:p>
    <w:p w:rsidR="00822C35" w:rsidRPr="00A40EF6" w:rsidRDefault="00822C35" w:rsidP="00822C35">
      <w:pPr>
        <w:ind w:left="567" w:hanging="567"/>
        <w:rPr>
          <w:rFonts w:ascii="Garamond" w:hAnsi="Garamond"/>
          <w:lang w:val="en-GB"/>
        </w:rPr>
      </w:pPr>
      <w:proofErr w:type="spell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 xml:space="preserve">, M. “Under the Skin of Latina Feminism and Racism: Travel Narratives, Novels of Reform and Racial Rhetoric”. </w:t>
      </w:r>
      <w:proofErr w:type="gramStart"/>
      <w:r w:rsidRPr="00A40EF6">
        <w:rPr>
          <w:rFonts w:ascii="Garamond" w:hAnsi="Garamond"/>
          <w:i/>
          <w:iCs/>
          <w:lang w:val="en-GB"/>
        </w:rPr>
        <w:t>The Cambridge History of Latina/o American Literature.</w:t>
      </w:r>
      <w:proofErr w:type="gramEnd"/>
      <w:r w:rsidRPr="00A40EF6">
        <w:rPr>
          <w:rFonts w:ascii="Garamond" w:hAnsi="Garamond"/>
          <w:i/>
          <w:iCs/>
          <w:lang w:val="en-GB"/>
        </w:rPr>
        <w:t xml:space="preserve"> </w:t>
      </w:r>
      <w:proofErr w:type="gramStart"/>
      <w:r w:rsidRPr="00A40EF6">
        <w:rPr>
          <w:rFonts w:ascii="Garamond" w:hAnsi="Garamond"/>
          <w:lang w:val="en-GB"/>
        </w:rPr>
        <w:t>Cambridge University Press (2018).</w:t>
      </w:r>
      <w:proofErr w:type="gramEnd"/>
    </w:p>
    <w:p w:rsidR="00822C35" w:rsidRPr="00A40EF6" w:rsidRDefault="00822C35" w:rsidP="00822C35">
      <w:pPr>
        <w:ind w:left="567" w:hanging="567"/>
        <w:rPr>
          <w:rFonts w:ascii="Garamond" w:hAnsi="Garamond"/>
          <w:lang w:val="en-GB"/>
        </w:rPr>
      </w:pPr>
      <w:proofErr w:type="spell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 xml:space="preserve">, M. “Windmills, Giants and the Colossus of the North: a 19th century </w:t>
      </w:r>
      <w:proofErr w:type="spellStart"/>
      <w:r w:rsidRPr="00A40EF6">
        <w:rPr>
          <w:rFonts w:ascii="Garamond" w:hAnsi="Garamond"/>
          <w:lang w:val="en-GB"/>
        </w:rPr>
        <w:t>Chicana's</w:t>
      </w:r>
      <w:proofErr w:type="spellEnd"/>
      <w:r w:rsidRPr="00A40EF6">
        <w:rPr>
          <w:rFonts w:ascii="Garamond" w:hAnsi="Garamond"/>
          <w:lang w:val="en-GB"/>
        </w:rPr>
        <w:t xml:space="preserve"> Translation of </w:t>
      </w:r>
      <w:r w:rsidRPr="00A40EF6">
        <w:rPr>
          <w:rFonts w:ascii="Garamond" w:hAnsi="Garamond"/>
          <w:i/>
          <w:iCs/>
          <w:lang w:val="en-GB"/>
        </w:rPr>
        <w:t>Don Quixote</w:t>
      </w:r>
      <w:r w:rsidRPr="00A40EF6">
        <w:rPr>
          <w:rFonts w:ascii="Garamond" w:hAnsi="Garamond"/>
          <w:lang w:val="en-GB"/>
        </w:rPr>
        <w:t xml:space="preserve">”. Peter Lang (2020). </w:t>
      </w:r>
    </w:p>
    <w:p w:rsidR="00822C35" w:rsidRPr="00A40EF6" w:rsidRDefault="00822C35" w:rsidP="00822C35">
      <w:pPr>
        <w:ind w:left="567" w:hanging="567"/>
        <w:rPr>
          <w:rFonts w:ascii="Garamond" w:hAnsi="Garamond"/>
          <w:lang w:val="en-GB"/>
        </w:rPr>
      </w:pPr>
      <w:proofErr w:type="spell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>, M. “</w:t>
      </w:r>
      <w:r w:rsidRPr="00A40EF6">
        <w:rPr>
          <w:rFonts w:ascii="Garamond" w:hAnsi="Garamond"/>
          <w:i/>
          <w:iCs/>
          <w:lang w:val="en-GB"/>
        </w:rPr>
        <w:t>Forget not who thou art</w:t>
      </w:r>
      <w:r w:rsidRPr="00A40EF6">
        <w:rPr>
          <w:rFonts w:ascii="Garamond" w:hAnsi="Garamond"/>
          <w:lang w:val="en-GB"/>
        </w:rPr>
        <w:t xml:space="preserve">: Contradictory Identification in Ruiz de Burton's Theatre”. </w:t>
      </w:r>
      <w:proofErr w:type="spellStart"/>
      <w:r w:rsidRPr="00A40EF6">
        <w:rPr>
          <w:rFonts w:ascii="Garamond" w:hAnsi="Garamond"/>
          <w:i/>
          <w:iCs/>
          <w:lang w:val="en-GB"/>
        </w:rPr>
        <w:t>Miscelánea</w:t>
      </w:r>
      <w:proofErr w:type="spellEnd"/>
      <w:r w:rsidRPr="00A40EF6">
        <w:rPr>
          <w:rFonts w:ascii="Garamond" w:hAnsi="Garamond"/>
          <w:i/>
          <w:iCs/>
          <w:lang w:val="en-GB"/>
        </w:rPr>
        <w:t>: a Journal of English and American Studies</w:t>
      </w:r>
      <w:r w:rsidRPr="00A40EF6">
        <w:rPr>
          <w:rFonts w:ascii="Garamond" w:hAnsi="Garamond"/>
          <w:lang w:val="en-GB"/>
        </w:rPr>
        <w:t xml:space="preserve">. </w:t>
      </w:r>
      <w:proofErr w:type="gramStart"/>
      <w:r w:rsidRPr="00A40EF6">
        <w:rPr>
          <w:rFonts w:ascii="Garamond" w:hAnsi="Garamond"/>
          <w:lang w:val="en-GB"/>
        </w:rPr>
        <w:t>64. (2021).</w:t>
      </w:r>
      <w:proofErr w:type="gramEnd"/>
    </w:p>
    <w:p w:rsidR="00822C35" w:rsidRPr="00A40EF6" w:rsidRDefault="00822C35" w:rsidP="00822C35">
      <w:pPr>
        <w:ind w:left="567" w:hanging="567"/>
        <w:rPr>
          <w:rFonts w:ascii="Garamond" w:hAnsi="Garamond"/>
          <w:lang w:val="en-GB"/>
        </w:rPr>
      </w:pPr>
      <w:proofErr w:type="spellStart"/>
      <w:proofErr w:type="gram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>, M. “Feminist Consciousness amongst Early Chicano Writers”.</w:t>
      </w:r>
      <w:proofErr w:type="gram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i/>
          <w:iCs/>
          <w:lang w:val="en-GB"/>
        </w:rPr>
        <w:t>Interlitteraria</w:t>
      </w:r>
      <w:proofErr w:type="spellEnd"/>
      <w:r w:rsidRPr="00A40EF6">
        <w:rPr>
          <w:rFonts w:ascii="Garamond" w:hAnsi="Garamond"/>
          <w:lang w:val="en-GB"/>
        </w:rPr>
        <w:t xml:space="preserve"> 11.2. (2006).</w:t>
      </w:r>
    </w:p>
    <w:p w:rsidR="00822C35" w:rsidRPr="00A40EF6" w:rsidRDefault="00822C35" w:rsidP="00822C35">
      <w:pPr>
        <w:ind w:left="567" w:hanging="567"/>
        <w:rPr>
          <w:rFonts w:ascii="Garamond" w:hAnsi="Garamond"/>
        </w:rPr>
      </w:pPr>
      <w:proofErr w:type="spellStart"/>
      <w:proofErr w:type="gram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 xml:space="preserve">, M. “Chastising the Evil Spirit en </w:t>
      </w:r>
      <w:r w:rsidRPr="00A40EF6">
        <w:rPr>
          <w:rFonts w:ascii="Garamond" w:hAnsi="Garamond"/>
          <w:i/>
          <w:iCs/>
          <w:lang w:val="en-GB"/>
        </w:rPr>
        <w:t>Dew on the Thorn”</w:t>
      </w:r>
      <w:r w:rsidRPr="00A40EF6">
        <w:rPr>
          <w:rFonts w:ascii="Garamond" w:hAnsi="Garamond"/>
          <w:lang w:val="en-GB"/>
        </w:rPr>
        <w:t>.</w:t>
      </w:r>
      <w:proofErr w:type="gramEnd"/>
      <w:r w:rsidRPr="00A40EF6">
        <w:rPr>
          <w:rFonts w:ascii="Garamond" w:hAnsi="Garamond"/>
          <w:lang w:val="en-GB"/>
        </w:rPr>
        <w:t xml:space="preserve"> </w:t>
      </w:r>
      <w:r w:rsidRPr="00A40EF6">
        <w:rPr>
          <w:rFonts w:ascii="Garamond" w:hAnsi="Garamond"/>
          <w:i/>
          <w:iCs/>
        </w:rPr>
        <w:t>Letras Femeninas</w:t>
      </w:r>
      <w:r w:rsidRPr="00A40EF6">
        <w:rPr>
          <w:rFonts w:ascii="Garamond" w:hAnsi="Garamond"/>
        </w:rPr>
        <w:t xml:space="preserve"> 38, 2 (2012).</w:t>
      </w:r>
    </w:p>
    <w:p w:rsidR="00822C35" w:rsidRPr="00A40EF6" w:rsidRDefault="00822C35" w:rsidP="00822C35">
      <w:pPr>
        <w:pStyle w:val="Textodecuerpo"/>
        <w:kinsoku w:val="0"/>
        <w:overflowPunct w:val="0"/>
        <w:ind w:left="567" w:hanging="567"/>
        <w:rPr>
          <w:rFonts w:ascii="Garamond" w:hAnsi="Garamond"/>
          <w:sz w:val="22"/>
          <w:szCs w:val="22"/>
        </w:rPr>
      </w:pPr>
      <w:r w:rsidRPr="00A40EF6">
        <w:rPr>
          <w:rFonts w:ascii="Garamond" w:hAnsi="Garamond"/>
          <w:sz w:val="22"/>
          <w:szCs w:val="22"/>
          <w:lang w:val="es-ES"/>
        </w:rPr>
        <w:t xml:space="preserve">López-Peláez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, M. &amp; L-P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MP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. “Sobre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liminalidad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 y frontera: el papel del documental en educación superior”. </w:t>
      </w:r>
      <w:proofErr w:type="spellStart"/>
      <w:r w:rsidRPr="00A40EF6">
        <w:rPr>
          <w:rFonts w:ascii="Garamond" w:hAnsi="Garamond"/>
          <w:i/>
          <w:iCs/>
          <w:sz w:val="22"/>
          <w:szCs w:val="22"/>
        </w:rPr>
        <w:t>Educaçao</w:t>
      </w:r>
      <w:proofErr w:type="spellEnd"/>
      <w:r w:rsidRPr="00A40EF6">
        <w:rPr>
          <w:rFonts w:ascii="Garamond" w:hAnsi="Garamond"/>
          <w:i/>
          <w:iCs/>
          <w:sz w:val="22"/>
          <w:szCs w:val="22"/>
        </w:rPr>
        <w:t xml:space="preserve">, </w:t>
      </w:r>
      <w:proofErr w:type="spellStart"/>
      <w:r w:rsidRPr="00A40EF6">
        <w:rPr>
          <w:rFonts w:ascii="Garamond" w:hAnsi="Garamond"/>
          <w:i/>
          <w:iCs/>
          <w:sz w:val="22"/>
          <w:szCs w:val="22"/>
        </w:rPr>
        <w:t>Sociedade</w:t>
      </w:r>
      <w:proofErr w:type="spellEnd"/>
      <w:r w:rsidRPr="00A40EF6">
        <w:rPr>
          <w:rFonts w:ascii="Garamond" w:hAnsi="Garamond"/>
          <w:i/>
          <w:iCs/>
          <w:sz w:val="22"/>
          <w:szCs w:val="22"/>
        </w:rPr>
        <w:t xml:space="preserve"> &amp; </w:t>
      </w:r>
      <w:proofErr w:type="spellStart"/>
      <w:r w:rsidRPr="00A40EF6">
        <w:rPr>
          <w:rFonts w:ascii="Garamond" w:hAnsi="Garamond"/>
          <w:i/>
          <w:iCs/>
          <w:sz w:val="22"/>
          <w:szCs w:val="22"/>
        </w:rPr>
        <w:t>Culturas</w:t>
      </w:r>
      <w:proofErr w:type="spellEnd"/>
      <w:r w:rsidRPr="00A40EF6">
        <w:rPr>
          <w:rFonts w:ascii="Garamond" w:hAnsi="Garamond"/>
          <w:sz w:val="22"/>
          <w:szCs w:val="22"/>
        </w:rPr>
        <w:t xml:space="preserve">. </w:t>
      </w:r>
      <w:proofErr w:type="gramStart"/>
      <w:r w:rsidRPr="00A40EF6">
        <w:rPr>
          <w:rFonts w:ascii="Garamond" w:hAnsi="Garamond"/>
          <w:sz w:val="22"/>
          <w:szCs w:val="22"/>
        </w:rPr>
        <w:t>43 (2015).</w:t>
      </w:r>
      <w:proofErr w:type="gramEnd"/>
    </w:p>
    <w:p w:rsidR="00822C35" w:rsidRPr="0078667B" w:rsidRDefault="00822C35" w:rsidP="00822C35">
      <w:pPr>
        <w:pStyle w:val="Textodecuerpo"/>
        <w:kinsoku w:val="0"/>
        <w:overflowPunct w:val="0"/>
        <w:ind w:left="567" w:hanging="567"/>
        <w:rPr>
          <w:rFonts w:ascii="Garamond" w:hAnsi="Garamond"/>
          <w:sz w:val="22"/>
          <w:szCs w:val="22"/>
          <w:lang w:val="es-ES"/>
        </w:rPr>
      </w:pPr>
      <w:proofErr w:type="spellStart"/>
      <w:proofErr w:type="gramStart"/>
      <w:r w:rsidRPr="00A40EF6">
        <w:rPr>
          <w:rFonts w:ascii="Garamond" w:hAnsi="Garamond"/>
          <w:sz w:val="22"/>
          <w:szCs w:val="22"/>
        </w:rPr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M. “Imagined Communities and Gypsy Stereotypes”.</w:t>
      </w:r>
      <w:proofErr w:type="gramEnd"/>
      <w:r w:rsidRPr="00A40EF6">
        <w:rPr>
          <w:rFonts w:ascii="Garamond" w:hAnsi="Garamond"/>
          <w:sz w:val="22"/>
          <w:szCs w:val="22"/>
        </w:rPr>
        <w:t xml:space="preserve"> </w:t>
      </w:r>
      <w:proofErr w:type="gramStart"/>
      <w:r w:rsidRPr="00A40EF6">
        <w:rPr>
          <w:rFonts w:ascii="Garamond" w:hAnsi="Garamond"/>
          <w:i/>
          <w:iCs/>
          <w:sz w:val="22"/>
          <w:szCs w:val="22"/>
        </w:rPr>
        <w:t>International Journal of Literary Humanities</w:t>
      </w:r>
      <w:r w:rsidRPr="00A40EF6">
        <w:rPr>
          <w:rFonts w:ascii="Garamond" w:hAnsi="Garamond"/>
          <w:sz w:val="22"/>
          <w:szCs w:val="22"/>
        </w:rPr>
        <w:t>.</w:t>
      </w:r>
      <w:proofErr w:type="gramEnd"/>
      <w:r w:rsidRPr="00A40EF6">
        <w:rPr>
          <w:rFonts w:ascii="Garamond" w:hAnsi="Garamond"/>
          <w:sz w:val="22"/>
          <w:szCs w:val="22"/>
        </w:rPr>
        <w:t xml:space="preserve"> </w:t>
      </w:r>
      <w:r w:rsidRPr="0078667B">
        <w:rPr>
          <w:rFonts w:ascii="Garamond" w:hAnsi="Garamond"/>
          <w:sz w:val="22"/>
          <w:szCs w:val="22"/>
          <w:lang w:val="es-ES"/>
        </w:rPr>
        <w:t>11 (2014).</w:t>
      </w:r>
    </w:p>
    <w:p w:rsidR="00822C35" w:rsidRPr="0078667B" w:rsidRDefault="00822C35" w:rsidP="00822C35">
      <w:pPr>
        <w:pStyle w:val="Textodecuerpo"/>
        <w:tabs>
          <w:tab w:val="left" w:pos="2413"/>
        </w:tabs>
        <w:kinsoku w:val="0"/>
        <w:overflowPunct w:val="0"/>
        <w:ind w:left="567" w:hanging="567"/>
        <w:rPr>
          <w:rFonts w:ascii="Garamond" w:hAnsi="Garamond"/>
          <w:sz w:val="22"/>
          <w:szCs w:val="22"/>
          <w:lang w:val="pt-PT"/>
        </w:rPr>
      </w:pPr>
      <w:r w:rsidRPr="0078667B">
        <w:rPr>
          <w:rFonts w:ascii="Garamond" w:hAnsi="Garamond"/>
          <w:sz w:val="22"/>
          <w:szCs w:val="22"/>
          <w:lang w:val="es-ES"/>
        </w:rPr>
        <w:t xml:space="preserve">López-Peláez </w:t>
      </w:r>
      <w:proofErr w:type="spellStart"/>
      <w:r w:rsidRPr="0078667B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es-ES"/>
        </w:rPr>
        <w:t xml:space="preserve">, M. &amp; L-P </w:t>
      </w:r>
      <w:proofErr w:type="spellStart"/>
      <w:r w:rsidRPr="0078667B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es-ES"/>
        </w:rPr>
        <w:t xml:space="preserve">, </w:t>
      </w:r>
      <w:proofErr w:type="spellStart"/>
      <w:r w:rsidRPr="0078667B">
        <w:rPr>
          <w:rFonts w:ascii="Garamond" w:hAnsi="Garamond"/>
          <w:sz w:val="22"/>
          <w:szCs w:val="22"/>
          <w:lang w:val="es-ES"/>
        </w:rPr>
        <w:t>MP</w:t>
      </w:r>
      <w:proofErr w:type="spellEnd"/>
      <w:r w:rsidRPr="0078667B">
        <w:rPr>
          <w:rFonts w:ascii="Garamond" w:hAnsi="Garamond"/>
          <w:sz w:val="22"/>
          <w:szCs w:val="22"/>
          <w:lang w:val="es-ES"/>
        </w:rPr>
        <w:t xml:space="preserve">. </w:t>
      </w:r>
      <w:r w:rsidRPr="00A40EF6">
        <w:rPr>
          <w:rFonts w:ascii="Garamond" w:hAnsi="Garamond"/>
          <w:sz w:val="22"/>
          <w:szCs w:val="22"/>
          <w:lang w:val="es-ES"/>
        </w:rPr>
        <w:t xml:space="preserve">“Los gitanos y el flamenco en el cine español. Por la interculturalidad en educación secundaria”. </w:t>
      </w:r>
      <w:r w:rsidRPr="00A40EF6">
        <w:rPr>
          <w:rFonts w:ascii="Garamond" w:hAnsi="Garamond"/>
          <w:i/>
          <w:iCs/>
          <w:sz w:val="22"/>
          <w:szCs w:val="22"/>
          <w:lang w:val="es-ES"/>
        </w:rPr>
        <w:t>Revista de Antropología Experimental</w:t>
      </w:r>
      <w:r w:rsidRPr="00A40EF6">
        <w:rPr>
          <w:rFonts w:ascii="Garamond" w:hAnsi="Garamond"/>
          <w:sz w:val="22"/>
          <w:szCs w:val="22"/>
          <w:lang w:val="es-ES"/>
        </w:rPr>
        <w:t xml:space="preserve">. </w:t>
      </w:r>
      <w:r w:rsidRPr="0078667B">
        <w:rPr>
          <w:rFonts w:ascii="Garamond" w:hAnsi="Garamond"/>
          <w:lang w:val="pt-PT"/>
        </w:rPr>
        <w:t>17 (2017).</w:t>
      </w:r>
    </w:p>
    <w:p w:rsidR="00822C35" w:rsidRPr="0078667B" w:rsidRDefault="00822C35" w:rsidP="00822C35">
      <w:pPr>
        <w:pStyle w:val="Textodecuerpo"/>
        <w:tabs>
          <w:tab w:val="left" w:pos="567"/>
          <w:tab w:val="left" w:pos="9214"/>
        </w:tabs>
        <w:kinsoku w:val="0"/>
        <w:overflowPunct w:val="0"/>
        <w:ind w:left="567" w:hanging="570"/>
        <w:jc w:val="both"/>
        <w:rPr>
          <w:rFonts w:ascii="Garamond" w:hAnsi="Garamond"/>
          <w:sz w:val="22"/>
          <w:szCs w:val="22"/>
          <w:lang w:val="pt-PT"/>
        </w:rPr>
      </w:pPr>
      <w:proofErr w:type="spellStart"/>
      <w:r w:rsidRPr="0078667B">
        <w:rPr>
          <w:rFonts w:ascii="Garamond" w:hAnsi="Garamond"/>
          <w:sz w:val="22"/>
          <w:szCs w:val="22"/>
          <w:lang w:val="pt-PT"/>
        </w:rPr>
        <w:t>López-Peláez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, M., Maria Luz Gonzalez; Oliva Cruz,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J.I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>. “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Identity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revisited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”. </w:t>
      </w:r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Revista Canaria de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Estudios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Ingleses</w:t>
      </w:r>
      <w:r w:rsidRPr="0078667B">
        <w:rPr>
          <w:rFonts w:ascii="Garamond" w:hAnsi="Garamond"/>
          <w:sz w:val="22"/>
          <w:szCs w:val="22"/>
          <w:lang w:val="pt-PT"/>
        </w:rPr>
        <w:t>. 54 (2007).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567" w:hanging="567"/>
        <w:rPr>
          <w:rFonts w:ascii="Garamond" w:hAnsi="Garamond"/>
          <w:sz w:val="22"/>
          <w:szCs w:val="22"/>
        </w:rPr>
      </w:pPr>
      <w:proofErr w:type="spellStart"/>
      <w:r w:rsidRPr="0078667B">
        <w:rPr>
          <w:rFonts w:ascii="Garamond" w:hAnsi="Garamond"/>
          <w:sz w:val="22"/>
          <w:szCs w:val="22"/>
          <w:lang w:val="pt-PT"/>
        </w:rPr>
        <w:t>López-Peláez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, M. “Traidoras a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la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raza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: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malinches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chicanas”.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The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Grove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: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Working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Papers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on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English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Studies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. </w:t>
      </w:r>
      <w:proofErr w:type="gramStart"/>
      <w:r w:rsidRPr="00A40EF6">
        <w:rPr>
          <w:rFonts w:ascii="Garamond" w:hAnsi="Garamond"/>
          <w:sz w:val="22"/>
          <w:szCs w:val="22"/>
        </w:rPr>
        <w:t>20 (2013).</w:t>
      </w:r>
      <w:proofErr w:type="gramEnd"/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567" w:hanging="567"/>
        <w:rPr>
          <w:rFonts w:ascii="Garamond" w:hAnsi="Garamond"/>
          <w:sz w:val="22"/>
          <w:szCs w:val="22"/>
        </w:rPr>
      </w:pPr>
      <w:proofErr w:type="spellStart"/>
      <w:proofErr w:type="gramStart"/>
      <w:r w:rsidRPr="00A40EF6">
        <w:rPr>
          <w:rFonts w:ascii="Garamond" w:hAnsi="Garamond"/>
          <w:sz w:val="22"/>
          <w:szCs w:val="22"/>
        </w:rPr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 xml:space="preserve">, M. &amp; L-P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J. “Introduction”.</w:t>
      </w:r>
      <w:proofErr w:type="gramEnd"/>
      <w:r w:rsidRPr="00A40EF6">
        <w:rPr>
          <w:rFonts w:ascii="Garamond" w:hAnsi="Garamond"/>
          <w:sz w:val="22"/>
          <w:szCs w:val="22"/>
        </w:rPr>
        <w:t xml:space="preserve"> </w:t>
      </w:r>
      <w:r w:rsidRPr="00A40EF6">
        <w:rPr>
          <w:rFonts w:ascii="Garamond" w:hAnsi="Garamond"/>
          <w:i/>
          <w:iCs/>
          <w:sz w:val="22"/>
          <w:szCs w:val="22"/>
        </w:rPr>
        <w:t>The Grove: Working Papers on English Studies.</w:t>
      </w:r>
      <w:r w:rsidRPr="00A40EF6">
        <w:rPr>
          <w:rFonts w:ascii="Garamond" w:hAnsi="Garamond"/>
          <w:sz w:val="22"/>
          <w:szCs w:val="22"/>
        </w:rPr>
        <w:t xml:space="preserve"> </w:t>
      </w:r>
      <w:proofErr w:type="gramStart"/>
      <w:r w:rsidRPr="00A40EF6">
        <w:rPr>
          <w:rFonts w:ascii="Garamond" w:hAnsi="Garamond"/>
          <w:sz w:val="22"/>
          <w:szCs w:val="22"/>
        </w:rPr>
        <w:t>13 (2006).</w:t>
      </w:r>
      <w:proofErr w:type="gramEnd"/>
    </w:p>
    <w:p w:rsidR="00822C35" w:rsidRPr="0078667B" w:rsidRDefault="00822C35" w:rsidP="00822C35">
      <w:pPr>
        <w:pStyle w:val="Textodecuerpo"/>
        <w:tabs>
          <w:tab w:val="left" w:pos="2413"/>
        </w:tabs>
        <w:kinsoku w:val="0"/>
        <w:overflowPunct w:val="0"/>
        <w:ind w:left="567" w:hanging="567"/>
        <w:rPr>
          <w:rFonts w:ascii="Garamond" w:hAnsi="Garamond"/>
          <w:sz w:val="22"/>
          <w:szCs w:val="22"/>
          <w:lang w:val="pt-PT"/>
        </w:rPr>
      </w:pPr>
      <w:proofErr w:type="spellStart"/>
      <w:r w:rsidRPr="00A40EF6">
        <w:rPr>
          <w:rFonts w:ascii="Garamond" w:hAnsi="Garamond"/>
          <w:sz w:val="22"/>
          <w:szCs w:val="22"/>
        </w:rPr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M. “</w:t>
      </w:r>
      <w:r w:rsidRPr="00A40EF6">
        <w:rPr>
          <w:rFonts w:ascii="Garamond" w:hAnsi="Garamond"/>
          <w:i/>
          <w:iCs/>
          <w:sz w:val="22"/>
          <w:szCs w:val="22"/>
        </w:rPr>
        <w:t>Dew on the Thorn</w:t>
      </w:r>
      <w:r w:rsidRPr="00A40EF6">
        <w:rPr>
          <w:rFonts w:ascii="Garamond" w:hAnsi="Garamond"/>
          <w:sz w:val="22"/>
          <w:szCs w:val="22"/>
        </w:rPr>
        <w:t xml:space="preserve">: a feminist proposal for the </w:t>
      </w:r>
      <w:proofErr w:type="spellStart"/>
      <w:proofErr w:type="gramStart"/>
      <w:r w:rsidRPr="00A40EF6">
        <w:rPr>
          <w:rFonts w:ascii="Garamond" w:hAnsi="Garamond"/>
          <w:sz w:val="22"/>
          <w:szCs w:val="22"/>
        </w:rPr>
        <w:t>chicana</w:t>
      </w:r>
      <w:proofErr w:type="spellEnd"/>
      <w:proofErr w:type="gramEnd"/>
      <w:r w:rsidRPr="00A40EF6">
        <w:rPr>
          <w:rFonts w:ascii="Garamond" w:hAnsi="Garamond"/>
          <w:sz w:val="22"/>
          <w:szCs w:val="22"/>
        </w:rPr>
        <w:t xml:space="preserve"> liberation”.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Cuadernos</w:t>
      </w:r>
      <w:proofErr w:type="spellEnd"/>
      <w:r w:rsidRPr="0078667B">
        <w:rPr>
          <w:rFonts w:ascii="Garamond" w:hAnsi="Garamond"/>
          <w:i/>
          <w:iCs/>
          <w:sz w:val="22"/>
          <w:szCs w:val="22"/>
          <w:lang w:val="pt-PT"/>
        </w:rPr>
        <w:t xml:space="preserve"> de </w:t>
      </w:r>
      <w:proofErr w:type="spellStart"/>
      <w:r w:rsidRPr="0078667B">
        <w:rPr>
          <w:rFonts w:ascii="Garamond" w:hAnsi="Garamond"/>
          <w:i/>
          <w:iCs/>
          <w:sz w:val="22"/>
          <w:szCs w:val="22"/>
          <w:lang w:val="pt-PT"/>
        </w:rPr>
        <w:t>ALDEEU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>. (2003)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</w:rPr>
      </w:pPr>
      <w:proofErr w:type="spellStart"/>
      <w:r w:rsidRPr="0078667B">
        <w:rPr>
          <w:rFonts w:ascii="Garamond" w:hAnsi="Garamond"/>
          <w:sz w:val="22"/>
          <w:szCs w:val="22"/>
          <w:lang w:val="pt-PT"/>
        </w:rPr>
        <w:t>López-Peláez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 </w:t>
      </w:r>
      <w:proofErr w:type="spellStart"/>
      <w:r w:rsidRPr="0078667B">
        <w:rPr>
          <w:rFonts w:ascii="Garamond" w:hAnsi="Garamond"/>
          <w:sz w:val="22"/>
          <w:szCs w:val="22"/>
          <w:lang w:val="pt-PT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pt-PT"/>
        </w:rPr>
        <w:t xml:space="preserve">, M. “Maria Amparo Ruiz de Burton”. </w:t>
      </w:r>
      <w:proofErr w:type="gramStart"/>
      <w:r w:rsidRPr="00A40EF6">
        <w:rPr>
          <w:rFonts w:ascii="Garamond" w:hAnsi="Garamond"/>
          <w:i/>
          <w:iCs/>
          <w:sz w:val="22"/>
          <w:szCs w:val="22"/>
        </w:rPr>
        <w:t xml:space="preserve">Chicano / Latino Writing and Culture of the United States </w:t>
      </w:r>
      <w:r w:rsidRPr="00A40EF6">
        <w:rPr>
          <w:rFonts w:ascii="Garamond" w:hAnsi="Garamond"/>
          <w:sz w:val="22"/>
          <w:szCs w:val="22"/>
        </w:rPr>
        <w:t>4.1.3.</w:t>
      </w:r>
      <w:proofErr w:type="gramEnd"/>
      <w:r w:rsidRPr="00A40EF6">
        <w:rPr>
          <w:rFonts w:ascii="Garamond" w:hAnsi="Garamond"/>
          <w:sz w:val="22"/>
          <w:szCs w:val="22"/>
        </w:rPr>
        <w:t xml:space="preserve"> (2016).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  <w:lang w:val="es-ES"/>
        </w:rPr>
      </w:pPr>
      <w:proofErr w:type="spellStart"/>
      <w:proofErr w:type="gramStart"/>
      <w:r w:rsidRPr="00A40EF6">
        <w:rPr>
          <w:rFonts w:ascii="Garamond" w:hAnsi="Garamond"/>
          <w:sz w:val="22"/>
          <w:szCs w:val="22"/>
        </w:rPr>
        <w:lastRenderedPageBreak/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M. “</w:t>
      </w:r>
      <w:proofErr w:type="spellStart"/>
      <w:r w:rsidRPr="00A40EF6">
        <w:rPr>
          <w:rFonts w:ascii="Garamond" w:hAnsi="Garamond"/>
          <w:sz w:val="22"/>
          <w:szCs w:val="22"/>
        </w:rPr>
        <w:t>Jovita</w:t>
      </w:r>
      <w:proofErr w:type="spellEnd"/>
      <w:r w:rsidRPr="00A40EF6">
        <w:rPr>
          <w:rFonts w:ascii="Garamond" w:hAnsi="Garamond"/>
          <w:sz w:val="22"/>
          <w:szCs w:val="22"/>
        </w:rPr>
        <w:t xml:space="preserve"> González”.</w:t>
      </w:r>
      <w:proofErr w:type="gramEnd"/>
      <w:r w:rsidRPr="00A40EF6">
        <w:rPr>
          <w:rFonts w:ascii="Garamond" w:hAnsi="Garamond"/>
          <w:sz w:val="22"/>
          <w:szCs w:val="22"/>
        </w:rPr>
        <w:t xml:space="preserve"> </w:t>
      </w:r>
      <w:proofErr w:type="gramStart"/>
      <w:r w:rsidRPr="00A40EF6">
        <w:rPr>
          <w:rFonts w:ascii="Garamond" w:hAnsi="Garamond"/>
          <w:i/>
          <w:iCs/>
          <w:sz w:val="22"/>
          <w:szCs w:val="22"/>
        </w:rPr>
        <w:t>Chicano / Latino Writing and Culture of the United States</w:t>
      </w:r>
      <w:r w:rsidRPr="00A40EF6">
        <w:rPr>
          <w:rFonts w:ascii="Garamond" w:hAnsi="Garamond"/>
          <w:sz w:val="22"/>
          <w:szCs w:val="22"/>
        </w:rPr>
        <w:t xml:space="preserve"> 4.1.4.</w:t>
      </w:r>
      <w:proofErr w:type="gramEnd"/>
      <w:r w:rsidRPr="00A40EF6">
        <w:rPr>
          <w:rFonts w:ascii="Garamond" w:hAnsi="Garamond"/>
          <w:sz w:val="22"/>
          <w:szCs w:val="22"/>
        </w:rPr>
        <w:t xml:space="preserve"> </w:t>
      </w:r>
      <w:r w:rsidRPr="00A40EF6">
        <w:rPr>
          <w:rFonts w:ascii="Garamond" w:hAnsi="Garamond"/>
          <w:sz w:val="22"/>
          <w:szCs w:val="22"/>
          <w:lang w:val="es-ES"/>
        </w:rPr>
        <w:t>(2016).</w:t>
      </w:r>
    </w:p>
    <w:p w:rsidR="00822C35" w:rsidRPr="00A40EF6" w:rsidRDefault="00822C35" w:rsidP="00822C35">
      <w:pPr>
        <w:pStyle w:val="Textodecuerpo"/>
        <w:kinsoku w:val="0"/>
        <w:overflowPunct w:val="0"/>
        <w:ind w:left="709" w:hanging="709"/>
        <w:rPr>
          <w:rFonts w:ascii="Garamond" w:hAnsi="Garamond"/>
          <w:sz w:val="22"/>
          <w:szCs w:val="22"/>
          <w:lang w:val="es-ES"/>
        </w:rPr>
      </w:pPr>
      <w:r w:rsidRPr="00A40EF6">
        <w:rPr>
          <w:rFonts w:ascii="Garamond" w:hAnsi="Garamond"/>
          <w:sz w:val="22"/>
          <w:szCs w:val="22"/>
          <w:lang w:val="es-ES"/>
        </w:rPr>
        <w:t xml:space="preserve">López-Peláez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>, M. “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Vanquished</w:t>
      </w:r>
      <w:proofErr w:type="spellEnd"/>
      <w:r w:rsidRPr="00A40EF6">
        <w:rPr>
          <w:rFonts w:ascii="Garamond" w:hAnsi="Garamond"/>
          <w:i/>
          <w:iCs/>
          <w:sz w:val="22"/>
          <w:szCs w:val="22"/>
          <w:lang w:val="es-ES"/>
        </w:rPr>
        <w:t xml:space="preserve"> in 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Unequal</w:t>
      </w:r>
      <w:proofErr w:type="spellEnd"/>
      <w:r w:rsidRPr="00A40EF6">
        <w:rPr>
          <w:rFonts w:ascii="Garamond" w:hAnsi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Contest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: subversión chicana en cinco actos”. 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Ommpress</w:t>
      </w:r>
      <w:proofErr w:type="spellEnd"/>
      <w:r w:rsidRPr="00A40EF6">
        <w:rPr>
          <w:rFonts w:ascii="Garamond" w:hAnsi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Journals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 53. (2018).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</w:rPr>
      </w:pPr>
      <w:r w:rsidRPr="00A40EF6">
        <w:rPr>
          <w:rFonts w:ascii="Garamond" w:hAnsi="Garamond"/>
          <w:sz w:val="22"/>
          <w:szCs w:val="22"/>
          <w:lang w:val="es-ES"/>
        </w:rPr>
        <w:t xml:space="preserve">López-Peláez </w:t>
      </w:r>
      <w:proofErr w:type="spellStart"/>
      <w:r w:rsidRPr="00A40EF6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 xml:space="preserve">, M. “El siglo XIX” (in </w:t>
      </w:r>
      <w:r w:rsidRPr="00A40EF6">
        <w:rPr>
          <w:rFonts w:ascii="Garamond" w:hAnsi="Garamond"/>
          <w:i/>
          <w:iCs/>
          <w:sz w:val="22"/>
          <w:szCs w:val="22"/>
          <w:lang w:val="es-ES"/>
        </w:rPr>
        <w:t>Historia breve de las Islas Británicas</w:t>
      </w:r>
      <w:r w:rsidRPr="00A40EF6">
        <w:rPr>
          <w:rFonts w:ascii="Garamond" w:hAnsi="Garamond"/>
          <w:sz w:val="22"/>
          <w:szCs w:val="22"/>
          <w:lang w:val="es-ES"/>
        </w:rPr>
        <w:t xml:space="preserve">). </w:t>
      </w:r>
      <w:proofErr w:type="spellStart"/>
      <w:r w:rsidRPr="00A40EF6">
        <w:rPr>
          <w:rFonts w:ascii="Garamond" w:hAnsi="Garamond"/>
          <w:sz w:val="22"/>
          <w:szCs w:val="22"/>
        </w:rPr>
        <w:t>Silex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Ediciones</w:t>
      </w:r>
      <w:proofErr w:type="spellEnd"/>
      <w:r w:rsidRPr="00A40EF6">
        <w:rPr>
          <w:rFonts w:ascii="Garamond" w:hAnsi="Garamond"/>
          <w:sz w:val="22"/>
          <w:szCs w:val="22"/>
        </w:rPr>
        <w:t>. (2006).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  <w:lang w:val="es-ES"/>
        </w:rPr>
      </w:pPr>
      <w:proofErr w:type="spellStart"/>
      <w:r w:rsidRPr="00A40EF6">
        <w:rPr>
          <w:rFonts w:ascii="Garamond" w:hAnsi="Garamond"/>
          <w:sz w:val="22"/>
          <w:szCs w:val="22"/>
        </w:rPr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 xml:space="preserve">, M. &amp; L-P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 xml:space="preserve">, J. “The Importance of the Smaller Things in Elizabeth Adams' “Walk on Grey Morning' and </w:t>
      </w:r>
      <w:proofErr w:type="spellStart"/>
      <w:r w:rsidRPr="00A40EF6">
        <w:rPr>
          <w:rFonts w:ascii="Garamond" w:hAnsi="Garamond"/>
          <w:sz w:val="22"/>
          <w:szCs w:val="22"/>
        </w:rPr>
        <w:t>Juri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Talvet’s</w:t>
      </w:r>
      <w:proofErr w:type="spellEnd"/>
      <w:r w:rsidRPr="00A40EF6">
        <w:rPr>
          <w:rFonts w:ascii="Garamond" w:hAnsi="Garamond"/>
          <w:sz w:val="22"/>
          <w:szCs w:val="22"/>
        </w:rPr>
        <w:t xml:space="preserve"> “</w:t>
      </w:r>
      <w:proofErr w:type="spellStart"/>
      <w:r w:rsidRPr="00A40EF6">
        <w:rPr>
          <w:rFonts w:ascii="Garamond" w:hAnsi="Garamond"/>
          <w:sz w:val="22"/>
          <w:szCs w:val="22"/>
        </w:rPr>
        <w:t>Nimetule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Ksile</w:t>
      </w:r>
      <w:proofErr w:type="spellEnd"/>
      <w:r w:rsidRPr="00A40EF6">
        <w:rPr>
          <w:rFonts w:ascii="Garamond" w:hAnsi="Garamond"/>
          <w:sz w:val="22"/>
          <w:szCs w:val="22"/>
        </w:rPr>
        <w:t>' [“To a Nameless Cat'] (</w:t>
      </w:r>
      <w:r w:rsidRPr="00A40EF6">
        <w:rPr>
          <w:rFonts w:ascii="Garamond" w:hAnsi="Garamond"/>
          <w:i/>
          <w:iCs/>
          <w:sz w:val="22"/>
          <w:szCs w:val="22"/>
        </w:rPr>
        <w:t xml:space="preserve">Teaching by doing. </w:t>
      </w:r>
      <w:r w:rsidRPr="00A40EF6">
        <w:rPr>
          <w:rFonts w:ascii="Garamond" w:hAnsi="Garamond"/>
          <w:i/>
          <w:iCs/>
          <w:sz w:val="22"/>
          <w:szCs w:val="22"/>
          <w:lang w:val="es-ES"/>
        </w:rPr>
        <w:t xml:space="preserve">A Professional and Personal </w:t>
      </w:r>
      <w:proofErr w:type="spellStart"/>
      <w:r w:rsidRPr="00A40EF6">
        <w:rPr>
          <w:rFonts w:ascii="Garamond" w:hAnsi="Garamond"/>
          <w:i/>
          <w:iCs/>
          <w:sz w:val="22"/>
          <w:szCs w:val="22"/>
          <w:lang w:val="es-ES"/>
        </w:rPr>
        <w:t>Life</w:t>
      </w:r>
      <w:proofErr w:type="spellEnd"/>
      <w:r w:rsidRPr="00A40EF6">
        <w:rPr>
          <w:rFonts w:ascii="Garamond" w:hAnsi="Garamond"/>
          <w:sz w:val="22"/>
          <w:szCs w:val="22"/>
          <w:lang w:val="es-ES"/>
        </w:rPr>
        <w:t>). Universidad de Jaén (2013).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</w:rPr>
      </w:pPr>
      <w:r w:rsidRPr="0078667B">
        <w:rPr>
          <w:rFonts w:ascii="Garamond" w:hAnsi="Garamond"/>
          <w:sz w:val="22"/>
          <w:szCs w:val="22"/>
          <w:lang w:val="es-ES"/>
        </w:rPr>
        <w:t xml:space="preserve">López-Peláez </w:t>
      </w:r>
      <w:proofErr w:type="spellStart"/>
      <w:r w:rsidRPr="0078667B">
        <w:rPr>
          <w:rFonts w:ascii="Garamond" w:hAnsi="Garamond"/>
          <w:sz w:val="22"/>
          <w:szCs w:val="22"/>
          <w:lang w:val="es-ES"/>
        </w:rPr>
        <w:t>Casellas</w:t>
      </w:r>
      <w:proofErr w:type="spellEnd"/>
      <w:r w:rsidRPr="0078667B">
        <w:rPr>
          <w:rFonts w:ascii="Garamond" w:hAnsi="Garamond"/>
          <w:sz w:val="22"/>
          <w:szCs w:val="22"/>
          <w:lang w:val="es-ES"/>
        </w:rPr>
        <w:t xml:space="preserve">, M.  </w:t>
      </w:r>
      <w:r w:rsidRPr="00A40EF6">
        <w:rPr>
          <w:rFonts w:ascii="Garamond" w:hAnsi="Garamond"/>
          <w:sz w:val="22"/>
          <w:szCs w:val="22"/>
        </w:rPr>
        <w:t xml:space="preserve">&amp; L-P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J. “</w:t>
      </w:r>
      <w:proofErr w:type="spellStart"/>
      <w:r w:rsidRPr="00A40EF6">
        <w:rPr>
          <w:rFonts w:ascii="Garamond" w:hAnsi="Garamond"/>
          <w:sz w:val="22"/>
          <w:szCs w:val="22"/>
        </w:rPr>
        <w:t>Ther's</w:t>
      </w:r>
      <w:proofErr w:type="spellEnd"/>
      <w:r w:rsidRPr="00A40EF6">
        <w:rPr>
          <w:rFonts w:ascii="Garamond" w:hAnsi="Garamond"/>
          <w:sz w:val="22"/>
          <w:szCs w:val="22"/>
        </w:rPr>
        <w:t xml:space="preserve"> Portugal, a good air: </w:t>
      </w:r>
      <w:proofErr w:type="spellStart"/>
      <w:r w:rsidRPr="00A40EF6">
        <w:rPr>
          <w:rFonts w:ascii="Garamond" w:hAnsi="Garamond"/>
          <w:sz w:val="22"/>
          <w:szCs w:val="22"/>
        </w:rPr>
        <w:t>Eleazar</w:t>
      </w:r>
      <w:proofErr w:type="spellEnd"/>
      <w:r w:rsidRPr="00A40EF6">
        <w:rPr>
          <w:rFonts w:ascii="Garamond" w:hAnsi="Garamond"/>
          <w:sz w:val="22"/>
          <w:szCs w:val="22"/>
        </w:rPr>
        <w:t xml:space="preserve"> from Lust's Dominion, Felipe de Africa and the Construction of the Early Modern Alien”. </w:t>
      </w:r>
      <w:proofErr w:type="spellStart"/>
      <w:r w:rsidRPr="00A40EF6">
        <w:rPr>
          <w:rFonts w:ascii="Garamond" w:hAnsi="Garamond"/>
          <w:sz w:val="22"/>
          <w:szCs w:val="22"/>
        </w:rPr>
        <w:t>Edicoes</w:t>
      </w:r>
      <w:proofErr w:type="spellEnd"/>
      <w:r w:rsidRPr="00A40EF6">
        <w:rPr>
          <w:rFonts w:ascii="Garamond" w:hAnsi="Garamond"/>
          <w:sz w:val="22"/>
          <w:szCs w:val="22"/>
        </w:rPr>
        <w:t xml:space="preserve"> Humus (2020).</w:t>
      </w:r>
    </w:p>
    <w:p w:rsidR="00822C35" w:rsidRPr="00A40EF6" w:rsidRDefault="00822C35" w:rsidP="00822C35">
      <w:pPr>
        <w:pStyle w:val="Textodecuerpo"/>
        <w:tabs>
          <w:tab w:val="left" w:pos="2413"/>
        </w:tabs>
        <w:kinsoku w:val="0"/>
        <w:overflowPunct w:val="0"/>
        <w:ind w:left="709" w:hanging="709"/>
        <w:rPr>
          <w:rFonts w:ascii="Garamond" w:hAnsi="Garamond"/>
          <w:sz w:val="22"/>
          <w:szCs w:val="22"/>
        </w:rPr>
      </w:pPr>
      <w:proofErr w:type="spellStart"/>
      <w:r w:rsidRPr="00A40EF6">
        <w:rPr>
          <w:rFonts w:ascii="Garamond" w:hAnsi="Garamond"/>
          <w:sz w:val="22"/>
          <w:szCs w:val="22"/>
        </w:rPr>
        <w:t>López-Peláez</w:t>
      </w:r>
      <w:proofErr w:type="spellEnd"/>
      <w:r w:rsidRPr="00A40EF6">
        <w:rPr>
          <w:rFonts w:ascii="Garamond" w:hAnsi="Garamond"/>
          <w:sz w:val="22"/>
          <w:szCs w:val="22"/>
        </w:rPr>
        <w:t xml:space="preserve"> </w:t>
      </w:r>
      <w:proofErr w:type="spellStart"/>
      <w:r w:rsidRPr="00A40EF6">
        <w:rPr>
          <w:rFonts w:ascii="Garamond" w:hAnsi="Garamond"/>
          <w:sz w:val="22"/>
          <w:szCs w:val="22"/>
        </w:rPr>
        <w:t>Casellas</w:t>
      </w:r>
      <w:proofErr w:type="spellEnd"/>
      <w:r w:rsidRPr="00A40EF6">
        <w:rPr>
          <w:rFonts w:ascii="Garamond" w:hAnsi="Garamond"/>
          <w:sz w:val="22"/>
          <w:szCs w:val="22"/>
        </w:rPr>
        <w:t>, M. “</w:t>
      </w:r>
      <w:proofErr w:type="spellStart"/>
      <w:r w:rsidRPr="00A40EF6">
        <w:rPr>
          <w:rFonts w:ascii="Garamond" w:hAnsi="Garamond"/>
          <w:sz w:val="22"/>
          <w:szCs w:val="22"/>
        </w:rPr>
        <w:t>Jovita</w:t>
      </w:r>
      <w:proofErr w:type="spellEnd"/>
      <w:r w:rsidRPr="00A40EF6">
        <w:rPr>
          <w:rFonts w:ascii="Garamond" w:hAnsi="Garamond"/>
          <w:sz w:val="22"/>
          <w:szCs w:val="22"/>
        </w:rPr>
        <w:t xml:space="preserve"> Gonzalez's </w:t>
      </w:r>
      <w:r w:rsidRPr="00A40EF6">
        <w:rPr>
          <w:rFonts w:ascii="Garamond" w:hAnsi="Garamond"/>
          <w:i/>
          <w:iCs/>
          <w:sz w:val="22"/>
          <w:szCs w:val="22"/>
        </w:rPr>
        <w:t>Dew on the Thorn</w:t>
      </w:r>
      <w:r w:rsidRPr="00A40EF6">
        <w:rPr>
          <w:rFonts w:ascii="Garamond" w:hAnsi="Garamond"/>
          <w:sz w:val="22"/>
          <w:szCs w:val="22"/>
        </w:rPr>
        <w:t xml:space="preserve">: A </w:t>
      </w:r>
      <w:proofErr w:type="spellStart"/>
      <w:r w:rsidRPr="00A40EF6">
        <w:rPr>
          <w:rFonts w:ascii="Garamond" w:hAnsi="Garamond"/>
          <w:sz w:val="22"/>
          <w:szCs w:val="22"/>
        </w:rPr>
        <w:t>Chicana</w:t>
      </w:r>
      <w:proofErr w:type="spellEnd"/>
      <w:r w:rsidRPr="00A40EF6">
        <w:rPr>
          <w:rFonts w:ascii="Garamond" w:hAnsi="Garamond"/>
          <w:sz w:val="22"/>
          <w:szCs w:val="22"/>
        </w:rPr>
        <w:t xml:space="preserve"> Response to Patriarchy”. Arizona State University (2003).</w:t>
      </w:r>
    </w:p>
    <w:p w:rsidR="00822C35" w:rsidRPr="00A40EF6" w:rsidRDefault="00822C35" w:rsidP="00822C35">
      <w:pPr>
        <w:ind w:left="709" w:hanging="709"/>
        <w:rPr>
          <w:rFonts w:ascii="Garamond" w:eastAsia="Calibri" w:hAnsi="Garamond"/>
          <w:sz w:val="22"/>
          <w:szCs w:val="22"/>
          <w:lang w:val="en-GB" w:eastAsia="en-US"/>
        </w:rPr>
      </w:pPr>
      <w:proofErr w:type="spell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 xml:space="preserve">, M. “The Hermeneutics of Suspicion: Social Emancipation and the Decolonization of knowledge”. </w:t>
      </w:r>
      <w:proofErr w:type="spellStart"/>
      <w:proofErr w:type="gramStart"/>
      <w:r w:rsidRPr="00A40EF6">
        <w:rPr>
          <w:rFonts w:ascii="Garamond" w:hAnsi="Garamond"/>
          <w:lang w:val="en-GB"/>
        </w:rPr>
        <w:t>Telos</w:t>
      </w:r>
      <w:proofErr w:type="spellEnd"/>
      <w:r w:rsidRPr="00A40EF6">
        <w:rPr>
          <w:rFonts w:ascii="Garamond" w:hAnsi="Garamond"/>
          <w:lang w:val="en-GB"/>
        </w:rPr>
        <w:t xml:space="preserve"> (2022).</w:t>
      </w:r>
      <w:proofErr w:type="gramEnd"/>
    </w:p>
    <w:p w:rsidR="00822C35" w:rsidRPr="00A40EF6" w:rsidRDefault="00822C35" w:rsidP="00822C35">
      <w:pPr>
        <w:ind w:left="709" w:hanging="709"/>
        <w:rPr>
          <w:rFonts w:ascii="Garamond" w:hAnsi="Garamond"/>
          <w:lang w:val="en-GB"/>
        </w:rPr>
      </w:pPr>
      <w:proofErr w:type="spellStart"/>
      <w:r w:rsidRPr="00A40EF6">
        <w:rPr>
          <w:rFonts w:ascii="Garamond" w:hAnsi="Garamond"/>
          <w:lang w:val="en-GB"/>
        </w:rPr>
        <w:t>López-Peláez</w:t>
      </w:r>
      <w:proofErr w:type="spellEnd"/>
      <w:r w:rsidRPr="00A40EF6">
        <w:rPr>
          <w:rFonts w:ascii="Garamond" w:hAnsi="Garamond"/>
          <w:lang w:val="en-GB"/>
        </w:rPr>
        <w:t xml:space="preserve"> </w:t>
      </w:r>
      <w:proofErr w:type="spellStart"/>
      <w:r w:rsidRPr="00A40EF6">
        <w:rPr>
          <w:rFonts w:ascii="Garamond" w:hAnsi="Garamond"/>
          <w:lang w:val="en-GB"/>
        </w:rPr>
        <w:t>Casellas</w:t>
      </w:r>
      <w:proofErr w:type="spellEnd"/>
      <w:r w:rsidRPr="00A40EF6">
        <w:rPr>
          <w:rFonts w:ascii="Garamond" w:hAnsi="Garamond"/>
          <w:lang w:val="en-GB"/>
        </w:rPr>
        <w:t xml:space="preserve">, M. “Slicing the Character of Man: The Representation of Women in Louisa M. Hamblin’s ‘The Panorama of Life’”. </w:t>
      </w:r>
      <w:r w:rsidRPr="00A40EF6">
        <w:rPr>
          <w:rFonts w:ascii="Garamond" w:hAnsi="Garamond"/>
          <w:i/>
          <w:iCs/>
          <w:lang w:val="en-GB"/>
        </w:rPr>
        <w:t>Anglo-</w:t>
      </w:r>
      <w:proofErr w:type="spellStart"/>
      <w:r w:rsidRPr="00A40EF6">
        <w:rPr>
          <w:rFonts w:ascii="Garamond" w:hAnsi="Garamond"/>
          <w:i/>
          <w:iCs/>
          <w:lang w:val="en-GB"/>
        </w:rPr>
        <w:t>iberian</w:t>
      </w:r>
      <w:proofErr w:type="spellEnd"/>
      <w:r w:rsidRPr="00A40EF6">
        <w:rPr>
          <w:rFonts w:ascii="Garamond" w:hAnsi="Garamond"/>
          <w:i/>
          <w:iCs/>
          <w:lang w:val="en-GB"/>
        </w:rPr>
        <w:t xml:space="preserve"> Encounters on Literatures in English: Weaving Tales</w:t>
      </w:r>
      <w:r w:rsidRPr="00A40EF6">
        <w:rPr>
          <w:rFonts w:ascii="Garamond" w:hAnsi="Garamond"/>
          <w:lang w:val="en-GB"/>
        </w:rPr>
        <w:t xml:space="preserve">. </w:t>
      </w:r>
      <w:proofErr w:type="spellStart"/>
      <w:proofErr w:type="gramStart"/>
      <w:r w:rsidRPr="00A40EF6">
        <w:rPr>
          <w:rFonts w:ascii="Garamond" w:hAnsi="Garamond"/>
          <w:lang w:val="en-GB"/>
        </w:rPr>
        <w:t>Routledge</w:t>
      </w:r>
      <w:proofErr w:type="spellEnd"/>
      <w:r w:rsidRPr="00A40EF6">
        <w:rPr>
          <w:rFonts w:ascii="Garamond" w:hAnsi="Garamond"/>
          <w:lang w:val="en-GB"/>
        </w:rPr>
        <w:t xml:space="preserve"> (forthcoming).</w:t>
      </w:r>
      <w:proofErr w:type="gramEnd"/>
    </w:p>
    <w:p w:rsidR="00822C35" w:rsidRPr="00A40EF6" w:rsidRDefault="00822C35" w:rsidP="00822C35">
      <w:pPr>
        <w:rPr>
          <w:rFonts w:ascii="Garamond" w:hAnsi="Garamond"/>
          <w:lang w:val="en-GB"/>
        </w:rPr>
      </w:pPr>
    </w:p>
    <w:p w:rsidR="00822C35" w:rsidRPr="00A40EF6" w:rsidRDefault="00822C35" w:rsidP="00822C35">
      <w:pPr>
        <w:rPr>
          <w:rFonts w:ascii="Garamond" w:hAnsi="Garamond" w:cs="Calibri"/>
          <w:lang w:val="en-GB"/>
        </w:rPr>
      </w:pPr>
      <w:r w:rsidRPr="00A40EF6">
        <w:rPr>
          <w:rFonts w:ascii="Garamond" w:hAnsi="Garamond" w:cs="Calibri"/>
          <w:lang w:val="en-GB"/>
        </w:rPr>
        <w:t>OTHER</w:t>
      </w:r>
    </w:p>
    <w:p w:rsidR="00822C35" w:rsidRPr="00A40EF6" w:rsidRDefault="00822C35" w:rsidP="00822C35">
      <w:pPr>
        <w:numPr>
          <w:ilvl w:val="0"/>
          <w:numId w:val="1"/>
        </w:numPr>
        <w:contextualSpacing/>
        <w:rPr>
          <w:rFonts w:ascii="Garamond" w:hAnsi="Garamond" w:cs="Calibri"/>
          <w:b/>
          <w:bCs/>
          <w:lang w:val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Served as Deputy Head for the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 xml:space="preserve"> Institute for Colonial and Postcolonial Studies</w:t>
      </w:r>
      <w:r w:rsidRPr="00A40EF6">
        <w:rPr>
          <w:rFonts w:ascii="Garamond" w:hAnsi="Garamond" w:cs="Calibri"/>
          <w:color w:val="242424"/>
          <w:lang w:val="en-GB" w:eastAsia="en-GB"/>
        </w:rPr>
        <w:t> (</w:t>
      </w:r>
      <w:proofErr w:type="spellStart"/>
      <w:r w:rsidRPr="00A40EF6">
        <w:rPr>
          <w:rFonts w:ascii="Garamond" w:hAnsi="Garamond" w:cs="Calibri"/>
          <w:color w:val="242424"/>
          <w:lang w:val="en-GB" w:eastAsia="en-GB"/>
        </w:rPr>
        <w:t>ICPS</w:t>
      </w:r>
      <w:proofErr w:type="spellEnd"/>
      <w:r w:rsidRPr="00A40EF6">
        <w:rPr>
          <w:rFonts w:ascii="Garamond" w:hAnsi="Garamond" w:cs="Calibri"/>
          <w:color w:val="242424"/>
          <w:lang w:val="en-GB" w:eastAsia="en-GB"/>
        </w:rPr>
        <w:t>) at the University of Leeds (UK).</w:t>
      </w:r>
    </w:p>
    <w:p w:rsidR="00822C35" w:rsidRPr="00A40EF6" w:rsidRDefault="00822C35" w:rsidP="00822C35">
      <w:pPr>
        <w:rPr>
          <w:rFonts w:ascii="Garamond" w:hAnsi="Garamond" w:cs="Calibri"/>
          <w:b/>
          <w:bCs/>
          <w:lang w:val="en-GB"/>
        </w:rPr>
      </w:pPr>
    </w:p>
    <w:p w:rsidR="00822C35" w:rsidRPr="00A40EF6" w:rsidRDefault="00822C35" w:rsidP="00822C35">
      <w:pPr>
        <w:numPr>
          <w:ilvl w:val="0"/>
          <w:numId w:val="1"/>
        </w:numPr>
        <w:contextualSpacing/>
        <w:rPr>
          <w:rFonts w:ascii="Garamond" w:hAnsi="Garamond" w:cs="Calibri"/>
          <w:b/>
          <w:bCs/>
          <w:lang w:val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Postgraduate degrees: 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Master of Arts</w:t>
      </w:r>
      <w:r w:rsidRPr="00A40EF6">
        <w:rPr>
          <w:rFonts w:ascii="Garamond" w:hAnsi="Garamond" w:cs="Calibri"/>
          <w:color w:val="242424"/>
          <w:lang w:val="en-GB" w:eastAsia="en-GB"/>
        </w:rPr>
        <w:t xml:space="preserve"> and 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PhD</w:t>
      </w:r>
      <w:r w:rsidRPr="00A40EF6">
        <w:rPr>
          <w:rFonts w:ascii="Garamond" w:hAnsi="Garamond" w:cs="Calibri"/>
          <w:color w:val="242424"/>
          <w:lang w:val="en-GB" w:eastAsia="en-GB"/>
        </w:rPr>
        <w:t> from Arizona State University (USA) in 19</w:t>
      </w:r>
      <w:r w:rsidRPr="00A40EF6">
        <w:rPr>
          <w:rFonts w:ascii="Garamond" w:hAnsi="Garamond" w:cs="Calibri"/>
          <w:color w:val="242424"/>
          <w:vertAlign w:val="superscript"/>
          <w:lang w:val="en-GB" w:eastAsia="en-GB"/>
        </w:rPr>
        <w:t>th</w:t>
      </w:r>
      <w:r w:rsidRPr="00A40EF6">
        <w:rPr>
          <w:rFonts w:ascii="Garamond" w:hAnsi="Garamond" w:cs="Calibri"/>
          <w:color w:val="242424"/>
          <w:lang w:val="en-GB" w:eastAsia="en-GB"/>
        </w:rPr>
        <w:t> century US women’s literature.</w:t>
      </w:r>
    </w:p>
    <w:p w:rsidR="00822C35" w:rsidRPr="00A40EF6" w:rsidRDefault="00822C35" w:rsidP="00822C35">
      <w:pPr>
        <w:rPr>
          <w:rFonts w:ascii="Garamond" w:hAnsi="Garamond" w:cs="Calibri"/>
          <w:b/>
          <w:bCs/>
          <w:lang w:val="en-GB"/>
        </w:rPr>
      </w:pPr>
    </w:p>
    <w:p w:rsidR="00822C35" w:rsidRPr="00A40EF6" w:rsidRDefault="00822C35" w:rsidP="00822C35">
      <w:pPr>
        <w:numPr>
          <w:ilvl w:val="0"/>
          <w:numId w:val="1"/>
        </w:numPr>
        <w:contextualSpacing/>
        <w:rPr>
          <w:rFonts w:ascii="Garamond" w:hAnsi="Garamond" w:cs="Calibri"/>
          <w:b/>
          <w:bCs/>
          <w:lang w:val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Worked as a full-time University Lecturer from 1996 to 2018 at the following universities: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- Coventry University</w:t>
      </w:r>
      <w:r w:rsidRPr="00A40EF6">
        <w:rPr>
          <w:rFonts w:ascii="Garamond" w:hAnsi="Garamond" w:cs="Calibri"/>
          <w:color w:val="242424"/>
          <w:lang w:val="en-GB" w:eastAsia="en-GB"/>
        </w:rPr>
        <w:t>, UK (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Senior Lecturer in English Studies</w:t>
      </w:r>
      <w:r w:rsidRPr="00A40EF6">
        <w:rPr>
          <w:rFonts w:ascii="Garamond" w:hAnsi="Garamond" w:cs="Calibri"/>
          <w:color w:val="242424"/>
          <w:lang w:val="en-GB" w:eastAsia="en-GB"/>
        </w:rPr>
        <w:t>)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- University of Leeds</w:t>
      </w:r>
      <w:r w:rsidRPr="00A40EF6">
        <w:rPr>
          <w:rFonts w:ascii="Garamond" w:hAnsi="Garamond" w:cs="Calibri"/>
          <w:color w:val="242424"/>
          <w:lang w:val="en-GB" w:eastAsia="en-GB"/>
        </w:rPr>
        <w:t>, UK (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Teaching Fellow</w:t>
      </w:r>
      <w:r w:rsidRPr="00A40EF6">
        <w:rPr>
          <w:rFonts w:ascii="Garamond" w:hAnsi="Garamond" w:cs="Calibri"/>
          <w:color w:val="242424"/>
          <w:lang w:val="en-GB" w:eastAsia="en-GB"/>
        </w:rPr>
        <w:t>)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- Mesa Community College</w:t>
      </w:r>
      <w:r w:rsidRPr="00A40EF6">
        <w:rPr>
          <w:rFonts w:ascii="Garamond" w:hAnsi="Garamond" w:cs="Calibri"/>
          <w:color w:val="242424"/>
          <w:lang w:val="en-GB" w:eastAsia="en-GB"/>
        </w:rPr>
        <w:t>, USA (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Senior Lecturer</w:t>
      </w:r>
      <w:r w:rsidRPr="00A40EF6">
        <w:rPr>
          <w:rFonts w:ascii="Garamond" w:hAnsi="Garamond" w:cs="Calibri"/>
          <w:color w:val="242424"/>
          <w:lang w:val="en-GB" w:eastAsia="en-GB"/>
        </w:rPr>
        <w:t>)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- Arizona State University</w:t>
      </w:r>
      <w:r w:rsidRPr="00A40EF6">
        <w:rPr>
          <w:rFonts w:ascii="Garamond" w:hAnsi="Garamond" w:cs="Calibri"/>
          <w:color w:val="242424"/>
          <w:lang w:val="en-GB" w:eastAsia="en-GB"/>
        </w:rPr>
        <w:t>, USA (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Teaching Associate</w:t>
      </w:r>
      <w:r w:rsidRPr="00A40EF6">
        <w:rPr>
          <w:rFonts w:ascii="Garamond" w:hAnsi="Garamond" w:cs="Calibri"/>
          <w:color w:val="242424"/>
          <w:lang w:val="en-GB" w:eastAsia="en-GB"/>
        </w:rPr>
        <w:t>)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</w:p>
    <w:p w:rsidR="00822C35" w:rsidRPr="00A40EF6" w:rsidRDefault="00822C35" w:rsidP="00822C35">
      <w:pPr>
        <w:numPr>
          <w:ilvl w:val="0"/>
          <w:numId w:val="2"/>
        </w:numPr>
        <w:shd w:val="clear" w:color="auto" w:fill="FFFFFF"/>
        <w:ind w:left="709" w:hanging="425"/>
        <w:contextualSpacing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 xml:space="preserve">Taught for 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The</w:t>
      </w:r>
      <w:r w:rsidRPr="00A40EF6">
        <w:rPr>
          <w:rFonts w:ascii="Garamond" w:hAnsi="Garamond" w:cs="Calibri"/>
          <w:color w:val="242424"/>
          <w:lang w:val="en-GB" w:eastAsia="en-GB"/>
        </w:rPr>
        <w:t> 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British Council</w:t>
      </w:r>
      <w:r w:rsidRPr="00A40EF6">
        <w:rPr>
          <w:rFonts w:ascii="Garamond" w:hAnsi="Garamond" w:cs="Calibri"/>
          <w:color w:val="242424"/>
          <w:lang w:val="en-GB" w:eastAsia="en-GB"/>
        </w:rPr>
        <w:t> and at 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North London Collegiate School </w:t>
      </w:r>
      <w:r w:rsidRPr="00A40EF6">
        <w:rPr>
          <w:rFonts w:ascii="Garamond" w:hAnsi="Garamond" w:cs="Calibri"/>
          <w:color w:val="242424"/>
          <w:lang w:val="en-GB" w:eastAsia="en-GB"/>
        </w:rPr>
        <w:t>and </w:t>
      </w: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Wycombe Abbey School</w:t>
      </w:r>
      <w:r w:rsidRPr="00A40EF6">
        <w:rPr>
          <w:rFonts w:ascii="Garamond" w:hAnsi="Garamond" w:cs="Calibri"/>
          <w:color w:val="242424"/>
          <w:lang w:val="en-GB" w:eastAsia="en-GB"/>
        </w:rPr>
        <w:t> in the UK.</w:t>
      </w:r>
    </w:p>
    <w:p w:rsidR="00822C35" w:rsidRPr="00A40EF6" w:rsidRDefault="00822C35" w:rsidP="00822C35">
      <w:pPr>
        <w:shd w:val="clear" w:color="auto" w:fill="FFFFFF"/>
        <w:ind w:left="709"/>
        <w:rPr>
          <w:rFonts w:ascii="Garamond" w:hAnsi="Garamond" w:cs="Calibri"/>
          <w:color w:val="242424"/>
          <w:lang w:val="en-GB" w:eastAsia="en-GB"/>
        </w:rPr>
      </w:pPr>
    </w:p>
    <w:p w:rsidR="00822C35" w:rsidRPr="00A40EF6" w:rsidRDefault="00822C35" w:rsidP="00822C35">
      <w:pPr>
        <w:numPr>
          <w:ilvl w:val="0"/>
          <w:numId w:val="3"/>
        </w:numPr>
        <w:shd w:val="clear" w:color="auto" w:fill="FFFFFF"/>
        <w:ind w:left="709" w:hanging="283"/>
        <w:contextualSpacing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 xml:space="preserve">Taught seminars to postgraduate students and researchers on </w:t>
      </w:r>
      <w:proofErr w:type="spellStart"/>
      <w:r w:rsidRPr="00A40EF6">
        <w:rPr>
          <w:rFonts w:ascii="Garamond" w:hAnsi="Garamond" w:cs="Calibri"/>
          <w:color w:val="242424"/>
          <w:lang w:val="en-GB" w:eastAsia="en-GB"/>
        </w:rPr>
        <w:t>Chicana</w:t>
      </w:r>
      <w:proofErr w:type="spellEnd"/>
      <w:r w:rsidRPr="00A40EF6">
        <w:rPr>
          <w:rFonts w:ascii="Garamond" w:hAnsi="Garamond" w:cs="Calibri"/>
          <w:color w:val="242424"/>
          <w:lang w:val="en-GB" w:eastAsia="en-GB"/>
        </w:rPr>
        <w:t xml:space="preserve"> and US 19</w:t>
      </w:r>
      <w:r w:rsidRPr="00A40EF6">
        <w:rPr>
          <w:rFonts w:ascii="Garamond" w:hAnsi="Garamond" w:cs="Calibri"/>
          <w:color w:val="242424"/>
          <w:vertAlign w:val="superscript"/>
          <w:lang w:val="en-GB" w:eastAsia="en-GB"/>
        </w:rPr>
        <w:t>th</w:t>
      </w:r>
      <w:r w:rsidRPr="00A40EF6">
        <w:rPr>
          <w:rFonts w:ascii="Garamond" w:hAnsi="Garamond" w:cs="Calibri"/>
          <w:color w:val="242424"/>
          <w:lang w:val="en-GB" w:eastAsia="en-GB"/>
        </w:rPr>
        <w:t> century literature at: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- Oxford University</w:t>
      </w:r>
    </w:p>
    <w:p w:rsidR="00822C35" w:rsidRPr="00A40EF6" w:rsidRDefault="00822C35" w:rsidP="00822C35">
      <w:pPr>
        <w:shd w:val="clear" w:color="auto" w:fill="FFFFFF"/>
        <w:ind w:left="1418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- King´s College London</w:t>
      </w:r>
    </w:p>
    <w:p w:rsidR="00822C35" w:rsidRPr="00A40EF6" w:rsidRDefault="00822C35" w:rsidP="00822C35">
      <w:pPr>
        <w:ind w:left="1418"/>
        <w:rPr>
          <w:rFonts w:ascii="Garamond" w:eastAsia="Calibri" w:hAnsi="Garamond"/>
          <w:lang w:val="en-GB" w:eastAsia="en-US"/>
        </w:rPr>
      </w:pPr>
      <w:r w:rsidRPr="00A40EF6">
        <w:rPr>
          <w:rFonts w:ascii="Garamond" w:hAnsi="Garamond"/>
          <w:lang w:val="en-GB"/>
        </w:rPr>
        <w:t>- Arizona State University</w:t>
      </w:r>
    </w:p>
    <w:p w:rsidR="00822C35" w:rsidRPr="00A40EF6" w:rsidRDefault="00822C35" w:rsidP="00822C35">
      <w:pPr>
        <w:ind w:left="1418"/>
        <w:rPr>
          <w:rFonts w:ascii="Garamond" w:hAnsi="Garamond"/>
          <w:lang w:val="en-GB"/>
        </w:rPr>
      </w:pPr>
      <w:r w:rsidRPr="00A40EF6">
        <w:rPr>
          <w:rFonts w:ascii="Garamond" w:hAnsi="Garamond"/>
          <w:lang w:val="en-GB"/>
        </w:rPr>
        <w:t>- University of Leeds</w:t>
      </w:r>
    </w:p>
    <w:p w:rsidR="00822C35" w:rsidRPr="00A40EF6" w:rsidRDefault="00822C35" w:rsidP="00822C35">
      <w:pPr>
        <w:ind w:left="1418"/>
        <w:rPr>
          <w:rFonts w:ascii="Garamond" w:hAnsi="Garamond"/>
          <w:lang w:val="en-GB"/>
        </w:rPr>
      </w:pPr>
      <w:r w:rsidRPr="00A40EF6">
        <w:rPr>
          <w:rFonts w:ascii="Garamond" w:hAnsi="Garamond"/>
          <w:lang w:val="en-GB"/>
        </w:rPr>
        <w:t>- Coventry University</w:t>
      </w:r>
    </w:p>
    <w:p w:rsidR="00822C35" w:rsidRPr="00A40EF6" w:rsidRDefault="00822C35" w:rsidP="00822C35">
      <w:pPr>
        <w:ind w:left="1418"/>
        <w:rPr>
          <w:rFonts w:ascii="Garamond" w:hAnsi="Garamond"/>
          <w:lang w:val="en-GB"/>
        </w:rPr>
      </w:pPr>
      <w:r w:rsidRPr="00A40EF6">
        <w:rPr>
          <w:rFonts w:ascii="Garamond" w:hAnsi="Garamond"/>
          <w:lang w:val="en-GB"/>
        </w:rPr>
        <w:t>- University of Warwick</w:t>
      </w:r>
    </w:p>
    <w:p w:rsidR="00822C35" w:rsidRPr="00A40EF6" w:rsidRDefault="00822C35" w:rsidP="00822C35">
      <w:pPr>
        <w:ind w:left="1418"/>
        <w:rPr>
          <w:rFonts w:ascii="Garamond" w:hAnsi="Garamond"/>
          <w:lang w:val="en-GB"/>
        </w:rPr>
      </w:pPr>
    </w:p>
    <w:p w:rsidR="00822C35" w:rsidRPr="00A40EF6" w:rsidRDefault="00822C35" w:rsidP="00822C35">
      <w:pPr>
        <w:numPr>
          <w:ilvl w:val="0"/>
          <w:numId w:val="3"/>
        </w:numPr>
        <w:shd w:val="clear" w:color="auto" w:fill="FFFFFF"/>
        <w:ind w:left="709" w:hanging="283"/>
        <w:contextualSpacing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UK Awards:</w:t>
      </w:r>
    </w:p>
    <w:p w:rsidR="00822C35" w:rsidRPr="00A40EF6" w:rsidRDefault="00822C35" w:rsidP="00822C35">
      <w:pPr>
        <w:shd w:val="clear" w:color="auto" w:fill="FFFFFF"/>
        <w:ind w:left="1418" w:right="1190"/>
        <w:jc w:val="both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- ‘Fellow of the Higher Education Academy’  (UK)</w:t>
      </w:r>
    </w:p>
    <w:p w:rsidR="00822C35" w:rsidRPr="00A40EF6" w:rsidRDefault="00822C35" w:rsidP="00822C35">
      <w:pPr>
        <w:shd w:val="clear" w:color="auto" w:fill="FFFFFF"/>
        <w:ind w:left="1418" w:right="1190"/>
        <w:jc w:val="both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- ‘Qualified Teacher Status’ (UK)</w:t>
      </w:r>
    </w:p>
    <w:p w:rsidR="00822C35" w:rsidRPr="00A40EF6" w:rsidRDefault="00822C35" w:rsidP="00822C35">
      <w:pPr>
        <w:shd w:val="clear" w:color="auto" w:fill="FFFFFF"/>
        <w:ind w:left="1560" w:right="1190" w:hanging="142"/>
        <w:jc w:val="both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i/>
          <w:iCs/>
          <w:color w:val="242424"/>
          <w:lang w:val="en-GB" w:eastAsia="en-GB"/>
        </w:rPr>
        <w:t>- Institute for Colonial and Postcolonial Studies</w:t>
      </w:r>
      <w:r w:rsidRPr="00A40EF6">
        <w:rPr>
          <w:rFonts w:ascii="Garamond" w:hAnsi="Garamond" w:cs="Calibri"/>
          <w:color w:val="242424"/>
          <w:lang w:val="en-GB" w:eastAsia="en-GB"/>
        </w:rPr>
        <w:t> Honorary Member</w:t>
      </w:r>
    </w:p>
    <w:p w:rsidR="00822C35" w:rsidRPr="00A40EF6" w:rsidRDefault="00822C35" w:rsidP="00822C35">
      <w:pPr>
        <w:shd w:val="clear" w:color="auto" w:fill="FFFFFF"/>
        <w:ind w:left="1560" w:right="1190" w:hanging="142"/>
        <w:jc w:val="both"/>
        <w:rPr>
          <w:rFonts w:ascii="Garamond" w:hAnsi="Garamond" w:cs="Calibri"/>
          <w:color w:val="242424"/>
          <w:lang w:val="en-GB" w:eastAsia="en-GB"/>
        </w:rPr>
      </w:pPr>
    </w:p>
    <w:p w:rsidR="00822C35" w:rsidRPr="00A40EF6" w:rsidRDefault="00822C35" w:rsidP="00822C35">
      <w:pPr>
        <w:shd w:val="clear" w:color="auto" w:fill="FFFFFF"/>
        <w:ind w:left="1560" w:right="1190" w:hanging="142"/>
        <w:jc w:val="both"/>
        <w:rPr>
          <w:rFonts w:ascii="Garamond" w:hAnsi="Garamond" w:cs="Calibri"/>
          <w:color w:val="242424"/>
          <w:lang w:val="en-GB" w:eastAsia="en-GB"/>
        </w:rPr>
      </w:pPr>
    </w:p>
    <w:p w:rsidR="00822C35" w:rsidRPr="00A40EF6" w:rsidRDefault="00822C35" w:rsidP="00822C35">
      <w:pPr>
        <w:numPr>
          <w:ilvl w:val="0"/>
          <w:numId w:val="3"/>
        </w:numPr>
        <w:shd w:val="clear" w:color="auto" w:fill="FFFFFF"/>
        <w:ind w:left="709" w:right="1190" w:hanging="283"/>
        <w:contextualSpacing/>
        <w:jc w:val="both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Supervision of PhD dissertations:</w:t>
      </w:r>
    </w:p>
    <w:p w:rsidR="00822C35" w:rsidRPr="00A40EF6" w:rsidRDefault="00822C35" w:rsidP="00822C35">
      <w:pPr>
        <w:shd w:val="clear" w:color="auto" w:fill="FFFFFF"/>
        <w:ind w:left="1701" w:hanging="141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>- Coventry University: supervised 5 PhD dissertations on US postcolonial &amp; feminist literature.</w:t>
      </w:r>
    </w:p>
    <w:p w:rsidR="00822C35" w:rsidRPr="00A40EF6" w:rsidRDefault="00822C35" w:rsidP="00822C35">
      <w:pPr>
        <w:shd w:val="clear" w:color="auto" w:fill="FFFFFF"/>
        <w:ind w:left="1701" w:hanging="141"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 xml:space="preserve">- University of </w:t>
      </w:r>
      <w:proofErr w:type="spellStart"/>
      <w:r w:rsidRPr="00A40EF6">
        <w:rPr>
          <w:rFonts w:ascii="Garamond" w:hAnsi="Garamond" w:cs="Calibri"/>
          <w:color w:val="242424"/>
          <w:lang w:val="en-GB" w:eastAsia="en-GB"/>
        </w:rPr>
        <w:t>Jaén</w:t>
      </w:r>
      <w:proofErr w:type="spellEnd"/>
      <w:r w:rsidRPr="00A40EF6">
        <w:rPr>
          <w:rFonts w:ascii="Garamond" w:hAnsi="Garamond" w:cs="Calibri"/>
          <w:color w:val="242424"/>
          <w:lang w:val="en-GB" w:eastAsia="en-GB"/>
        </w:rPr>
        <w:t>: currently supervising a PhD dissertation on misogyny in children’s literature in the UK.</w:t>
      </w:r>
    </w:p>
    <w:p w:rsidR="00822C35" w:rsidRPr="00A40EF6" w:rsidRDefault="00822C35" w:rsidP="00822C35">
      <w:pPr>
        <w:shd w:val="clear" w:color="auto" w:fill="FFFFFF"/>
        <w:ind w:left="1701" w:hanging="141"/>
        <w:rPr>
          <w:rFonts w:ascii="Garamond" w:hAnsi="Garamond" w:cs="Calibri"/>
          <w:color w:val="242424"/>
          <w:lang w:val="en-GB" w:eastAsia="en-GB"/>
        </w:rPr>
      </w:pPr>
    </w:p>
    <w:p w:rsidR="00822C35" w:rsidRDefault="00822C35" w:rsidP="00822C35">
      <w:pPr>
        <w:numPr>
          <w:ilvl w:val="0"/>
          <w:numId w:val="3"/>
        </w:numPr>
        <w:shd w:val="clear" w:color="auto" w:fill="FFFFFF"/>
        <w:ind w:left="709" w:hanging="142"/>
        <w:contextualSpacing/>
        <w:rPr>
          <w:rFonts w:ascii="Garamond" w:hAnsi="Garamond" w:cs="Calibri"/>
          <w:color w:val="242424"/>
          <w:lang w:val="en-GB" w:eastAsia="en-GB"/>
        </w:rPr>
      </w:pPr>
      <w:r w:rsidRPr="00A40EF6">
        <w:rPr>
          <w:rFonts w:ascii="Garamond" w:hAnsi="Garamond" w:cs="Calibri"/>
          <w:color w:val="242424"/>
          <w:lang w:val="en-GB" w:eastAsia="en-GB"/>
        </w:rPr>
        <w:t xml:space="preserve">Supervisor of more than 30 MA Theses at the University of Leeds (UK); Coventry University (UK); Universidad de </w:t>
      </w:r>
      <w:proofErr w:type="spellStart"/>
      <w:r w:rsidRPr="00A40EF6">
        <w:rPr>
          <w:rFonts w:ascii="Garamond" w:hAnsi="Garamond" w:cs="Calibri"/>
          <w:color w:val="242424"/>
          <w:lang w:val="en-GB" w:eastAsia="en-GB"/>
        </w:rPr>
        <w:t>Jaén</w:t>
      </w:r>
      <w:proofErr w:type="spellEnd"/>
      <w:r w:rsidRPr="00A40EF6">
        <w:rPr>
          <w:rFonts w:ascii="Garamond" w:hAnsi="Garamond" w:cs="Calibri"/>
          <w:color w:val="242424"/>
          <w:lang w:val="en-GB" w:eastAsia="en-GB"/>
        </w:rPr>
        <w:t xml:space="preserve"> and Universidad de Granada. Research topics: Women’s literature and US Postcolonial literature.</w:t>
      </w:r>
    </w:p>
    <w:p w:rsidR="00822C35" w:rsidRPr="0089292C" w:rsidRDefault="00822C35" w:rsidP="00822C35">
      <w:pPr>
        <w:shd w:val="clear" w:color="auto" w:fill="FFFFFF"/>
        <w:ind w:left="567"/>
        <w:contextualSpacing/>
        <w:rPr>
          <w:rFonts w:ascii="Garamond" w:hAnsi="Garamond" w:cs="Calibri"/>
          <w:color w:val="242424"/>
          <w:lang w:val="en-GB" w:eastAsia="en-GB"/>
        </w:rPr>
      </w:pPr>
    </w:p>
    <w:p w:rsidR="009A078F" w:rsidRDefault="009A078F">
      <w:bookmarkStart w:id="0" w:name="_GoBack"/>
      <w:bookmarkEnd w:id="0"/>
    </w:p>
    <w:sectPr w:rsidR="009A078F" w:rsidSect="00472C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0855"/>
    <w:multiLevelType w:val="hybridMultilevel"/>
    <w:tmpl w:val="B378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02E"/>
    <w:multiLevelType w:val="hybridMultilevel"/>
    <w:tmpl w:val="D3D092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128AA"/>
    <w:multiLevelType w:val="hybridMultilevel"/>
    <w:tmpl w:val="732CCF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FA58E8"/>
    <w:multiLevelType w:val="hybridMultilevel"/>
    <w:tmpl w:val="47B07C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35"/>
    <w:rsid w:val="00472C30"/>
    <w:rsid w:val="00822C35"/>
    <w:rsid w:val="009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54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3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22C35"/>
    <w:rPr>
      <w:color w:val="000000"/>
      <w:sz w:val="24"/>
    </w:rPr>
  </w:style>
  <w:style w:type="paragraph" w:styleId="Textodecuerpo">
    <w:name w:val="Body Text"/>
    <w:basedOn w:val="Normal"/>
    <w:link w:val="TextodecuerpoCar"/>
    <w:uiPriority w:val="99"/>
    <w:unhideWhenUsed/>
    <w:rsid w:val="00822C35"/>
    <w:pPr>
      <w:spacing w:after="120"/>
      <w:ind w:left="992" w:hanging="992"/>
    </w:pPr>
    <w:rPr>
      <w:rFonts w:eastAsia="Calibri"/>
      <w:lang w:val="en-GB" w:eastAsia="en-U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822C35"/>
    <w:rPr>
      <w:rFonts w:ascii="Times New Roman" w:eastAsia="Calibri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3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3988">
    <w:name w:val="z3988"/>
    <w:rsid w:val="00822C35"/>
    <w:rPr>
      <w:color w:val="000000"/>
      <w:sz w:val="24"/>
    </w:rPr>
  </w:style>
  <w:style w:type="paragraph" w:styleId="Textodecuerpo">
    <w:name w:val="Body Text"/>
    <w:basedOn w:val="Normal"/>
    <w:link w:val="TextodecuerpoCar"/>
    <w:uiPriority w:val="99"/>
    <w:unhideWhenUsed/>
    <w:rsid w:val="00822C35"/>
    <w:pPr>
      <w:spacing w:after="120"/>
      <w:ind w:left="992" w:hanging="992"/>
    </w:pPr>
    <w:rPr>
      <w:rFonts w:eastAsia="Calibri"/>
      <w:lang w:val="en-GB" w:eastAsia="en-US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822C35"/>
    <w:rPr>
      <w:rFonts w:ascii="Times New Roman" w:eastAsia="Calibri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4423</Characters>
  <Application>Microsoft Macintosh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Dueñas</dc:creator>
  <cp:keywords/>
  <dc:description/>
  <cp:lastModifiedBy>Mercedes Díaz Dueñas</cp:lastModifiedBy>
  <cp:revision>1</cp:revision>
  <dcterms:created xsi:type="dcterms:W3CDTF">2025-03-08T16:19:00Z</dcterms:created>
  <dcterms:modified xsi:type="dcterms:W3CDTF">2025-03-08T16:19:00Z</dcterms:modified>
</cp:coreProperties>
</file>