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A44DEA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A44DEA" w:rsidRPr="00A40DEA" w:rsidRDefault="00A44DEA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jc w:val="both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A44DEA" w:rsidRPr="0043474A" w:rsidRDefault="00A44DEA" w:rsidP="00A44DEA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Garamond" w:hAnsi="Garamond"/>
          <w:lang w:val="en-GB"/>
        </w:rPr>
      </w:pPr>
    </w:p>
    <w:p w:rsidR="00A44DEA" w:rsidRPr="00235517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Garamond" w:hAnsi="Garamond"/>
          <w:sz w:val="32"/>
          <w:szCs w:val="32"/>
          <w:lang w:val="es-ES_tradnl"/>
        </w:rPr>
      </w:pPr>
      <w:r w:rsidRPr="00235517">
        <w:rPr>
          <w:rFonts w:ascii="Garamond" w:hAnsi="Garamond"/>
          <w:sz w:val="32"/>
          <w:szCs w:val="32"/>
          <w:lang w:val="es-ES_tradnl"/>
        </w:rPr>
        <w:t>D</w:t>
      </w:r>
      <w:r>
        <w:rPr>
          <w:rFonts w:ascii="Garamond" w:hAnsi="Garamond"/>
          <w:sz w:val="32"/>
          <w:szCs w:val="32"/>
          <w:lang w:val="es-ES_tradnl"/>
        </w:rPr>
        <w:t xml:space="preserve">r. Encarnación </w:t>
      </w:r>
      <w:r w:rsidRPr="00235517">
        <w:rPr>
          <w:rFonts w:ascii="Garamond" w:hAnsi="Garamond"/>
          <w:sz w:val="32"/>
          <w:szCs w:val="32"/>
          <w:lang w:val="es-ES_tradnl"/>
        </w:rPr>
        <w:t>HIDALGO TENORIO</w:t>
      </w:r>
    </w:p>
    <w:p w:rsidR="00A44DEA" w:rsidRPr="007707DD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sz w:val="22"/>
          <w:szCs w:val="22"/>
          <w:lang w:val="es-ES_tradnl"/>
        </w:rPr>
      </w:pPr>
    </w:p>
    <w:p w:rsidR="00A44DEA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s-ES_tradnl"/>
        </w:rPr>
      </w:pPr>
      <w:r w:rsidRPr="00235517">
        <w:rPr>
          <w:rFonts w:ascii="Garamond" w:hAnsi="Garamond"/>
          <w:lang w:val="es-ES_tradnl"/>
        </w:rPr>
        <w:t>Catedrática de Universidad</w:t>
      </w:r>
    </w:p>
    <w:p w:rsidR="00A44DEA" w:rsidRPr="00235517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s-ES_tradnl"/>
        </w:rPr>
      </w:pPr>
    </w:p>
    <w:p w:rsidR="00A44DEA" w:rsidRPr="00235517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</w:rPr>
      </w:pPr>
      <w:r>
        <w:rPr>
          <w:rFonts w:ascii="Garamond" w:hAnsi="Garamond"/>
        </w:rPr>
        <w:t>Sexenios</w:t>
      </w:r>
      <w:r w:rsidRPr="00235517">
        <w:rPr>
          <w:rFonts w:ascii="Garamond" w:hAnsi="Garamond"/>
        </w:rPr>
        <w:t xml:space="preserve"> CNEAI: 4</w:t>
      </w:r>
    </w:p>
    <w:p w:rsidR="00A44DEA" w:rsidRPr="00235517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i/>
        </w:rPr>
      </w:pPr>
    </w:p>
    <w:p w:rsidR="00A44DEA" w:rsidRPr="0028372B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Research:</w:t>
      </w:r>
    </w:p>
    <w:p w:rsidR="00A44DEA" w:rsidRPr="00924A8F" w:rsidRDefault="00A44DEA" w:rsidP="00A44DEA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924A8F">
        <w:rPr>
          <w:rFonts w:ascii="Garamond" w:eastAsia="ヒラギノ角ゴ Pro W3" w:hAnsi="Garamond"/>
        </w:rPr>
        <w:t>Language and Gender</w:t>
      </w:r>
    </w:p>
    <w:p w:rsidR="00A44DEA" w:rsidRPr="00924A8F" w:rsidRDefault="00A44DEA" w:rsidP="00A44DEA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924A8F">
        <w:rPr>
          <w:rFonts w:ascii="Garamond" w:eastAsia="ヒラギノ角ゴ Pro W3" w:hAnsi="Garamond"/>
        </w:rPr>
        <w:t>Political Discourse</w:t>
      </w:r>
    </w:p>
    <w:p w:rsidR="00A44DEA" w:rsidRDefault="00A44DEA" w:rsidP="00A44DEA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924A8F">
        <w:rPr>
          <w:rFonts w:ascii="Garamond" w:eastAsia="ヒラギノ角ゴ Pro W3" w:hAnsi="Garamond"/>
        </w:rPr>
        <w:t>Corpus-Assisted Critical Discourse Analysis</w:t>
      </w:r>
    </w:p>
    <w:p w:rsidR="00A44DEA" w:rsidRPr="00924A8F" w:rsidRDefault="00A44DEA" w:rsidP="00A44DEA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924A8F">
        <w:rPr>
          <w:rFonts w:ascii="Garamond" w:eastAsia="ヒラギノ角ゴ Pro W3" w:hAnsi="Garamond"/>
        </w:rPr>
        <w:t xml:space="preserve">Systemic Functional Linguistics </w:t>
      </w:r>
    </w:p>
    <w:p w:rsidR="00A44DEA" w:rsidRPr="0043474A" w:rsidRDefault="00A44DEA" w:rsidP="00A44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Garamond" w:hAnsi="Garamond"/>
          <w:lang w:val="en-GB"/>
        </w:rPr>
      </w:pPr>
    </w:p>
    <w:p w:rsidR="00A44DEA" w:rsidRPr="0043474A" w:rsidRDefault="00A44DEA" w:rsidP="00A44DEA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>RECENT AND / OR RELEVANT PUBLICATIONS</w:t>
      </w:r>
    </w:p>
    <w:p w:rsidR="00A44DEA" w:rsidRPr="0043474A" w:rsidRDefault="00A44DEA" w:rsidP="00A44DEA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Garamond" w:hAnsi="Garamond"/>
          <w:lang w:val="en-GB"/>
        </w:rPr>
      </w:pP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bCs/>
          <w:lang w:val="en-GB"/>
        </w:rPr>
      </w:pPr>
      <w:r w:rsidRPr="00DD4BB3">
        <w:rPr>
          <w:rFonts w:ascii="Garamond" w:hAnsi="Garamond"/>
        </w:rPr>
        <w:t xml:space="preserve">Bartley, Leanne &amp; Hidalgo-Tenorio, Encarnación (2015). </w:t>
      </w:r>
      <w:r w:rsidRPr="0043474A">
        <w:rPr>
          <w:rFonts w:ascii="Garamond" w:hAnsi="Garamond"/>
          <w:lang w:val="en-GB"/>
        </w:rPr>
        <w:t xml:space="preserve">“Constructing perceptions of sexual orientation: A corpus-based critical discourse analysis of transitivity in the Irish press”. </w:t>
      </w:r>
      <w:r w:rsidRPr="0043474A">
        <w:rPr>
          <w:rFonts w:ascii="Garamond" w:hAnsi="Garamond"/>
          <w:i/>
          <w:lang w:val="en-GB"/>
        </w:rPr>
        <w:t xml:space="preserve">Estudios Irlandeses </w:t>
      </w:r>
      <w:r w:rsidRPr="0043474A">
        <w:rPr>
          <w:rFonts w:ascii="Garamond" w:hAnsi="Garamond"/>
          <w:lang w:val="en-GB"/>
        </w:rPr>
        <w:t>10: 14-34.</w:t>
      </w:r>
      <w:r>
        <w:rPr>
          <w:rFonts w:ascii="Garamond" w:hAnsi="Garamond"/>
          <w:lang w:val="en-GB"/>
        </w:rPr>
        <w:t xml:space="preserve"> </w:t>
      </w:r>
      <w:hyperlink r:id="rId6" w:history="1">
        <w:r w:rsidRPr="0078667B">
          <w:rPr>
            <w:rStyle w:val="Hipervnculo"/>
            <w:rFonts w:ascii="Garamond" w:hAnsi="Garamond"/>
            <w:lang w:val="en-GB"/>
          </w:rPr>
          <w:t>https://doi.org/10.24162/EI2015-5347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Bartley, Leanne &amp; Hidalgo-Tenorio, Encarnación (2016a). </w:t>
      </w:r>
      <w:r w:rsidRPr="00235517">
        <w:rPr>
          <w:rFonts w:ascii="Garamond" w:hAnsi="Garamond"/>
          <w:lang w:val="en-US"/>
        </w:rPr>
        <w:t>“</w:t>
      </w:r>
      <w:r w:rsidRPr="00DD4BB3">
        <w:rPr>
          <w:rFonts w:ascii="Garamond" w:hAnsi="Garamond"/>
          <w:i/>
          <w:iCs/>
          <w:lang w:val="en-GB"/>
        </w:rPr>
        <w:t xml:space="preserve">To be Irish, </w:t>
      </w:r>
      <w:r>
        <w:rPr>
          <w:rFonts w:ascii="Garamond" w:hAnsi="Garamond"/>
          <w:i/>
          <w:iCs/>
          <w:lang w:val="en-GB"/>
        </w:rPr>
        <w:t>g</w:t>
      </w:r>
      <w:r w:rsidRPr="00DD4BB3">
        <w:rPr>
          <w:rFonts w:ascii="Garamond" w:hAnsi="Garamond"/>
          <w:i/>
          <w:iCs/>
          <w:lang w:val="en-GB"/>
        </w:rPr>
        <w:t xml:space="preserve">ay, and on the </w:t>
      </w:r>
      <w:r>
        <w:rPr>
          <w:rFonts w:ascii="Garamond" w:hAnsi="Garamond"/>
          <w:i/>
          <w:iCs/>
          <w:lang w:val="en-GB"/>
        </w:rPr>
        <w:t>o</w:t>
      </w:r>
      <w:r w:rsidRPr="00DD4BB3">
        <w:rPr>
          <w:rFonts w:ascii="Garamond" w:hAnsi="Garamond"/>
          <w:i/>
          <w:iCs/>
          <w:lang w:val="en-GB"/>
        </w:rPr>
        <w:t>utside</w:t>
      </w:r>
      <w:r w:rsidRPr="0043474A">
        <w:rPr>
          <w:rFonts w:ascii="Garamond" w:hAnsi="Garamond"/>
          <w:lang w:val="en-GB"/>
        </w:rPr>
        <w:t>: A Critical Discourse Analysis of the Other after the Celtic Tiger Period”</w:t>
      </w:r>
      <w:r w:rsidRPr="00235517">
        <w:rPr>
          <w:rFonts w:ascii="Garamond" w:hAnsi="Garamond"/>
          <w:lang w:val="en-US"/>
        </w:rPr>
        <w:t xml:space="preserve">. </w:t>
      </w:r>
      <w:r w:rsidRPr="00235517">
        <w:rPr>
          <w:rFonts w:ascii="Garamond" w:hAnsi="Garamond"/>
          <w:i/>
          <w:lang w:val="en-US"/>
        </w:rPr>
        <w:t>Journal of Language and Sexuality</w:t>
      </w:r>
      <w:r w:rsidRPr="00235517">
        <w:rPr>
          <w:rFonts w:ascii="Garamond" w:hAnsi="Garamond"/>
          <w:lang w:val="en-US"/>
        </w:rPr>
        <w:t>.</w:t>
      </w:r>
      <w:r w:rsidRPr="0043474A">
        <w:rPr>
          <w:rFonts w:ascii="Garamond" w:hAnsi="Garamond"/>
          <w:lang w:val="en-GB"/>
        </w:rPr>
        <w:t xml:space="preserve"> 5(1): 1-36</w:t>
      </w:r>
      <w:r>
        <w:rPr>
          <w:rFonts w:ascii="Garamond" w:hAnsi="Garamond"/>
          <w:lang w:val="en-GB"/>
        </w:rPr>
        <w:t xml:space="preserve">. </w:t>
      </w:r>
      <w:hyperlink r:id="rId7" w:history="1">
        <w:r w:rsidRPr="0078667B">
          <w:rPr>
            <w:rStyle w:val="Hipervnculo"/>
            <w:rFonts w:ascii="Garamond" w:hAnsi="Garamond"/>
            <w:lang w:val="en-GB"/>
          </w:rPr>
          <w:t>https://doi.org/10.1075/jls.5.1.01bar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Bartley, Leanne &amp; Hidalgo-Tenorio, Encarnación (2016b). </w:t>
      </w:r>
      <w:r w:rsidRPr="00235517">
        <w:rPr>
          <w:rFonts w:ascii="Garamond" w:hAnsi="Garamond"/>
          <w:lang w:val="en-US"/>
        </w:rPr>
        <w:t>“</w:t>
      </w:r>
      <w:r w:rsidRPr="00DD4BB3">
        <w:rPr>
          <w:rFonts w:ascii="Garamond" w:hAnsi="Garamond"/>
          <w:i/>
          <w:iCs/>
          <w:lang w:val="en-US"/>
        </w:rPr>
        <w:t xml:space="preserve">Well, I think that my </w:t>
      </w:r>
      <w:r>
        <w:rPr>
          <w:rFonts w:ascii="Garamond" w:hAnsi="Garamond"/>
          <w:i/>
          <w:iCs/>
          <w:lang w:val="en-US"/>
        </w:rPr>
        <w:t>a</w:t>
      </w:r>
      <w:r w:rsidRPr="00DD4BB3">
        <w:rPr>
          <w:rFonts w:ascii="Garamond" w:hAnsi="Garamond"/>
          <w:i/>
          <w:iCs/>
          <w:lang w:val="en-US"/>
        </w:rPr>
        <w:t xml:space="preserve">rgument </w:t>
      </w:r>
      <w:r>
        <w:rPr>
          <w:rFonts w:ascii="Garamond" w:hAnsi="Garamond"/>
          <w:i/>
          <w:iCs/>
          <w:lang w:val="en-US"/>
        </w:rPr>
        <w:t>i</w:t>
      </w:r>
      <w:r w:rsidRPr="00DD4BB3">
        <w:rPr>
          <w:rFonts w:ascii="Garamond" w:hAnsi="Garamond"/>
          <w:i/>
          <w:iCs/>
          <w:lang w:val="en-US"/>
        </w:rPr>
        <w:t>s…</w:t>
      </w:r>
      <w:r w:rsidRPr="00235517">
        <w:rPr>
          <w:rFonts w:ascii="Garamond" w:hAnsi="Garamond"/>
          <w:lang w:val="en-US"/>
        </w:rPr>
        <w:t xml:space="preserve">, or </w:t>
      </w:r>
      <w:r>
        <w:rPr>
          <w:rFonts w:ascii="Garamond" w:hAnsi="Garamond"/>
          <w:lang w:val="en-US"/>
        </w:rPr>
        <w:t>m</w:t>
      </w:r>
      <w:r w:rsidRPr="00235517">
        <w:rPr>
          <w:rFonts w:ascii="Garamond" w:hAnsi="Garamond"/>
          <w:lang w:val="en-US"/>
        </w:rPr>
        <w:t xml:space="preserve">odality in a </w:t>
      </w:r>
      <w:r>
        <w:rPr>
          <w:rFonts w:ascii="Garamond" w:hAnsi="Garamond"/>
          <w:lang w:val="en-US"/>
        </w:rPr>
        <w:t>l</w:t>
      </w:r>
      <w:r w:rsidRPr="00235517">
        <w:rPr>
          <w:rFonts w:ascii="Garamond" w:hAnsi="Garamond"/>
          <w:lang w:val="en-US"/>
        </w:rPr>
        <w:t xml:space="preserve">earner </w:t>
      </w:r>
      <w:r>
        <w:rPr>
          <w:rFonts w:ascii="Garamond" w:hAnsi="Garamond"/>
          <w:lang w:val="en-US"/>
        </w:rPr>
        <w:t>c</w:t>
      </w:r>
      <w:r w:rsidRPr="00235517">
        <w:rPr>
          <w:rFonts w:ascii="Garamond" w:hAnsi="Garamond"/>
          <w:lang w:val="en-US"/>
        </w:rPr>
        <w:t>orpus of English”.</w:t>
      </w:r>
      <w:r w:rsidRPr="0043474A">
        <w:rPr>
          <w:rFonts w:ascii="Garamond" w:hAnsi="Garamond"/>
          <w:lang w:val="en-GB"/>
        </w:rPr>
        <w:t xml:space="preserve"> </w:t>
      </w:r>
      <w:r w:rsidRPr="0078667B">
        <w:rPr>
          <w:rFonts w:ascii="Garamond" w:hAnsi="Garamond"/>
          <w:i/>
          <w:lang w:val="en-GB"/>
        </w:rPr>
        <w:t>Revista Española de Lingüística Aplicada</w:t>
      </w:r>
      <w:r w:rsidRPr="0078667B">
        <w:rPr>
          <w:rFonts w:ascii="Garamond" w:hAnsi="Garamond"/>
          <w:lang w:val="en-GB"/>
        </w:rPr>
        <w:t xml:space="preserve"> 29(1): 1-29. </w:t>
      </w:r>
      <w:hyperlink r:id="rId8" w:history="1">
        <w:r w:rsidRPr="0078667B">
          <w:rPr>
            <w:rStyle w:val="Hipervnculo"/>
            <w:rFonts w:ascii="Garamond" w:hAnsi="Garamond"/>
            <w:lang w:val="en-GB"/>
          </w:rPr>
          <w:t>https://doi.org/10.1075/resla.29.1.01bar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A44DEA" w:rsidRPr="0043474A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Benítez-Castro, Miguel Ángel, De Cesare, Francesca &amp; Hidalgo-Tenorio, Encarnación (2017). </w:t>
      </w:r>
      <w:r w:rsidRPr="0043474A">
        <w:rPr>
          <w:rFonts w:ascii="Garamond" w:hAnsi="Garamond"/>
          <w:lang w:val="en-GB"/>
        </w:rPr>
        <w:t xml:space="preserve">“Introduction”, in </w:t>
      </w:r>
      <w:r w:rsidRPr="0043474A">
        <w:rPr>
          <w:rFonts w:ascii="Garamond" w:hAnsi="Garamond"/>
          <w:i/>
          <w:lang w:val="en-GB"/>
        </w:rPr>
        <w:t xml:space="preserve">Identity, Language and Diversity Journal </w:t>
      </w:r>
      <w:r w:rsidRPr="0043474A">
        <w:rPr>
          <w:rFonts w:ascii="Garamond" w:hAnsi="Garamond"/>
          <w:lang w:val="en-GB"/>
        </w:rPr>
        <w:t>2: 3-10.</w:t>
      </w:r>
    </w:p>
    <w:p w:rsidR="00A44DEA" w:rsidRPr="0043474A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Benítez-Castro, Miguel Ángel &amp; Hidalgo-Tenorio, Encarnación (2018). </w:t>
      </w:r>
      <w:r w:rsidRPr="00235517">
        <w:rPr>
          <w:rFonts w:ascii="Garamond" w:hAnsi="Garamond"/>
          <w:lang w:val="en-US"/>
        </w:rPr>
        <w:t>“</w:t>
      </w:r>
      <w:r w:rsidRPr="00DD4BB3">
        <w:rPr>
          <w:rFonts w:ascii="Garamond" w:hAnsi="Garamond"/>
          <w:bCs/>
          <w:i/>
          <w:iCs/>
          <w:lang w:val="en-US"/>
        </w:rPr>
        <w:t>We were treated very badly, treated like slaves</w:t>
      </w:r>
      <w:r w:rsidRPr="00235517">
        <w:rPr>
          <w:rFonts w:ascii="Garamond" w:hAnsi="Garamond"/>
          <w:bCs/>
          <w:lang w:val="en-US"/>
        </w:rPr>
        <w:t>: A critical metaphor analysis of the accounts of the Magdalene Laundries victims</w:t>
      </w:r>
      <w:r w:rsidRPr="00235517">
        <w:rPr>
          <w:rFonts w:ascii="Garamond" w:hAnsi="Garamond"/>
          <w:lang w:val="en-US"/>
        </w:rPr>
        <w:t xml:space="preserve">”, </w:t>
      </w:r>
      <w:r w:rsidRPr="0043474A">
        <w:rPr>
          <w:rFonts w:ascii="Garamond" w:eastAsia="Arial Unicode MS" w:hAnsi="Garamond"/>
          <w:lang w:val="en-GB" w:eastAsia="x-none"/>
        </w:rPr>
        <w:t xml:space="preserve">in </w:t>
      </w:r>
      <w:r w:rsidRPr="0043474A">
        <w:rPr>
          <w:rFonts w:ascii="Garamond" w:hAnsi="Garamond"/>
          <w:spacing w:val="-3"/>
          <w:lang w:val="en-GB"/>
        </w:rPr>
        <w:t xml:space="preserve">P. Villar-Argáiz (ed.), </w:t>
      </w:r>
      <w:r w:rsidRPr="0043474A">
        <w:rPr>
          <w:rFonts w:ascii="Garamond" w:hAnsi="Garamond"/>
          <w:i/>
          <w:spacing w:val="-3"/>
          <w:lang w:val="en-GB"/>
        </w:rPr>
        <w:t xml:space="preserve">Irishness on the Margins. Minority and Dissident Identities </w:t>
      </w:r>
      <w:r w:rsidRPr="0043474A">
        <w:rPr>
          <w:rFonts w:ascii="Garamond" w:hAnsi="Garamond"/>
          <w:spacing w:val="-3"/>
          <w:lang w:val="en-GB"/>
        </w:rPr>
        <w:t>(</w:t>
      </w:r>
      <w:r w:rsidRPr="0043474A">
        <w:rPr>
          <w:rFonts w:ascii="Garamond" w:hAnsi="Garamond"/>
          <w:lang w:val="en-GB"/>
        </w:rPr>
        <w:t>101-127). Houndmills &amp; N.Y.: Palgrave/Macmillan.</w:t>
      </w: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iCs/>
          <w:lang w:val="pt-PT"/>
        </w:rPr>
      </w:pPr>
      <w:r w:rsidRPr="0078667B">
        <w:rPr>
          <w:rFonts w:ascii="Garamond" w:hAnsi="Garamond"/>
          <w:lang w:val="en-GB"/>
        </w:rPr>
        <w:t xml:space="preserve">Benítez-Castro, Miguel Ángel &amp; Hidalgo-Tenorio, Encarnación (2019). </w:t>
      </w:r>
      <w:r w:rsidRPr="0043474A">
        <w:rPr>
          <w:rFonts w:ascii="Garamond" w:hAnsi="Garamond"/>
          <w:iCs/>
          <w:lang w:val="en-GB"/>
        </w:rPr>
        <w:t xml:space="preserve">“Rethinking Martin &amp; White’s </w:t>
      </w:r>
      <w:r w:rsidRPr="0043474A">
        <w:rPr>
          <w:rFonts w:ascii="Garamond" w:hAnsi="Garamond"/>
          <w:iCs/>
          <w:smallCaps/>
          <w:lang w:val="en-GB"/>
        </w:rPr>
        <w:t>affect</w:t>
      </w:r>
      <w:r w:rsidRPr="0043474A">
        <w:rPr>
          <w:rFonts w:ascii="Garamond" w:hAnsi="Garamond"/>
          <w:iCs/>
          <w:lang w:val="en-GB"/>
        </w:rPr>
        <w:t xml:space="preserve"> taxonomy: A psychologically-inspired approach to the linguistic expression of emotion</w:t>
      </w:r>
      <w:r w:rsidRPr="00235517">
        <w:rPr>
          <w:rFonts w:ascii="Garamond" w:hAnsi="Garamond"/>
          <w:lang w:val="en-US"/>
        </w:rPr>
        <w:t xml:space="preserve">”, </w:t>
      </w:r>
      <w:r w:rsidRPr="0043474A">
        <w:rPr>
          <w:rFonts w:ascii="Garamond" w:hAnsi="Garamond"/>
          <w:lang w:val="en-GB"/>
        </w:rPr>
        <w:t>i</w:t>
      </w:r>
      <w:r w:rsidRPr="0043474A">
        <w:rPr>
          <w:rFonts w:ascii="Garamond" w:hAnsi="Garamond"/>
          <w:spacing w:val="-3"/>
          <w:lang w:val="en-GB"/>
        </w:rPr>
        <w:t>n L. Mackenzie and L. Alba-Juez (eds.),</w:t>
      </w:r>
      <w:r w:rsidRPr="0043474A">
        <w:rPr>
          <w:rFonts w:ascii="Garamond" w:hAnsi="Garamond"/>
          <w:i/>
          <w:iCs/>
          <w:lang w:val="en-GB"/>
        </w:rPr>
        <w:t xml:space="preserve"> Emotion in Discourse</w:t>
      </w:r>
      <w:r>
        <w:rPr>
          <w:rFonts w:ascii="Garamond" w:hAnsi="Garamond"/>
          <w:i/>
          <w:iCs/>
          <w:lang w:val="en-GB"/>
        </w:rPr>
        <w:t xml:space="preserve"> </w:t>
      </w:r>
      <w:r>
        <w:rPr>
          <w:rFonts w:ascii="Garamond" w:hAnsi="Garamond"/>
          <w:lang w:val="en-GB"/>
        </w:rPr>
        <w:t>(301-331)</w:t>
      </w:r>
      <w:r w:rsidRPr="0043474A">
        <w:rPr>
          <w:rFonts w:ascii="Garamond" w:hAnsi="Garamond"/>
          <w:iCs/>
          <w:lang w:val="en-GB"/>
        </w:rPr>
        <w:t xml:space="preserve">. </w:t>
      </w:r>
      <w:r w:rsidRPr="0078667B">
        <w:rPr>
          <w:rFonts w:ascii="Garamond" w:hAnsi="Garamond"/>
          <w:iCs/>
          <w:lang w:val="pt-PT"/>
        </w:rPr>
        <w:t>Amsterdam/Philadelphia</w:t>
      </w:r>
      <w:r w:rsidRPr="0078667B">
        <w:rPr>
          <w:rFonts w:ascii="Garamond" w:hAnsi="Garamond"/>
          <w:lang w:val="pt-PT"/>
        </w:rPr>
        <w:t>: John Benjamins</w:t>
      </w:r>
      <w:r w:rsidRPr="0078667B">
        <w:rPr>
          <w:rFonts w:ascii="Garamond" w:hAnsi="Garamond"/>
          <w:iCs/>
          <w:lang w:val="pt-PT"/>
        </w:rPr>
        <w:t xml:space="preserve">. </w:t>
      </w:r>
      <w:hyperlink r:id="rId9" w:history="1">
        <w:r w:rsidRPr="0078667B">
          <w:rPr>
            <w:rStyle w:val="Hipervnculo"/>
            <w:rFonts w:ascii="Garamond" w:hAnsi="Garamond"/>
            <w:iCs/>
            <w:lang w:val="pt-PT"/>
          </w:rPr>
          <w:t>https://doi.org/10.1075/pbns.302.12ben</w:t>
        </w:r>
      </w:hyperlink>
      <w:r w:rsidRPr="0078667B">
        <w:rPr>
          <w:rFonts w:ascii="Garamond" w:hAnsi="Garamond"/>
          <w:iCs/>
          <w:lang w:val="pt-PT"/>
        </w:rPr>
        <w:t xml:space="preserve"> </w:t>
      </w:r>
    </w:p>
    <w:p w:rsidR="00A44DEA" w:rsidRDefault="00A44DEA" w:rsidP="00A44DEA">
      <w:pPr>
        <w:spacing w:after="120"/>
        <w:ind w:left="709" w:hanging="709"/>
        <w:rPr>
          <w:rFonts w:ascii="Garamond" w:hAnsi="Garamond"/>
        </w:rPr>
      </w:pPr>
      <w:r w:rsidRPr="0078667B">
        <w:rPr>
          <w:rFonts w:ascii="Garamond" w:hAnsi="Garamond"/>
          <w:lang w:val="pt-PT"/>
        </w:rPr>
        <w:t xml:space="preserve">Benítez-Castro, Miguel Ángel &amp; Hidalgo-Tenorio, Encarnación (2022). </w:t>
      </w:r>
      <w:r w:rsidRPr="00DC74C2">
        <w:rPr>
          <w:rFonts w:ascii="Garamond" w:hAnsi="Garamond"/>
          <w:lang w:val="en-GB"/>
        </w:rPr>
        <w:t>“</w:t>
      </w:r>
      <w:r w:rsidRPr="00DC74C2">
        <w:rPr>
          <w:rFonts w:ascii="Garamond" w:hAnsi="Garamond"/>
          <w:i/>
          <w:iCs/>
          <w:lang w:val="en-GB"/>
        </w:rPr>
        <w:t xml:space="preserve">I </w:t>
      </w:r>
      <w:r>
        <w:rPr>
          <w:rFonts w:ascii="Garamond" w:hAnsi="Garamond"/>
          <w:i/>
          <w:iCs/>
          <w:lang w:val="en-GB"/>
        </w:rPr>
        <w:t>a</w:t>
      </w:r>
      <w:r w:rsidRPr="00DC74C2">
        <w:rPr>
          <w:rFonts w:ascii="Garamond" w:hAnsi="Garamond"/>
          <w:i/>
          <w:iCs/>
          <w:lang w:val="en-GB"/>
        </w:rPr>
        <w:t xml:space="preserve">m </w:t>
      </w:r>
      <w:r>
        <w:rPr>
          <w:rFonts w:ascii="Garamond" w:hAnsi="Garamond"/>
          <w:i/>
          <w:iCs/>
          <w:lang w:val="en-GB"/>
        </w:rPr>
        <w:t>p</w:t>
      </w:r>
      <w:r w:rsidRPr="00DC74C2">
        <w:rPr>
          <w:rFonts w:ascii="Garamond" w:hAnsi="Garamond"/>
          <w:i/>
          <w:iCs/>
          <w:lang w:val="en-GB"/>
        </w:rPr>
        <w:t xml:space="preserve">roud to be a </w:t>
      </w:r>
      <w:r>
        <w:rPr>
          <w:rFonts w:ascii="Garamond" w:hAnsi="Garamond"/>
          <w:i/>
          <w:iCs/>
          <w:lang w:val="en-GB"/>
        </w:rPr>
        <w:t>t</w:t>
      </w:r>
      <w:r w:rsidRPr="00DC74C2">
        <w:rPr>
          <w:rFonts w:ascii="Garamond" w:hAnsi="Garamond"/>
          <w:i/>
          <w:iCs/>
          <w:lang w:val="en-GB"/>
        </w:rPr>
        <w:t>raitor</w:t>
      </w:r>
      <w:r w:rsidRPr="00DC74C2">
        <w:rPr>
          <w:rFonts w:ascii="Garamond" w:hAnsi="Garamond"/>
          <w:lang w:val="en-GB"/>
        </w:rPr>
        <w:t xml:space="preserve">: The emotion/opinion interplay in jihadist magazines”. </w:t>
      </w:r>
      <w:r w:rsidRPr="00DC74C2">
        <w:rPr>
          <w:rFonts w:ascii="Garamond" w:hAnsi="Garamond"/>
          <w:i/>
        </w:rPr>
        <w:t>Pragmatics and Society</w:t>
      </w:r>
      <w:r w:rsidRPr="00DC74C2">
        <w:rPr>
          <w:rFonts w:ascii="Garamond" w:hAnsi="Garamond"/>
        </w:rPr>
        <w:t xml:space="preserve"> 13(3). 510-540. </w:t>
      </w:r>
      <w:hyperlink r:id="rId10" w:history="1">
        <w:r w:rsidRPr="009A0086">
          <w:rPr>
            <w:rStyle w:val="Hipervnculo"/>
            <w:rFonts w:ascii="Garamond" w:hAnsi="Garamond"/>
          </w:rPr>
          <w:t>https://doi.org/10.1075/ps.21029.ben</w:t>
        </w:r>
      </w:hyperlink>
      <w:r>
        <w:rPr>
          <w:rFonts w:ascii="Garamond" w:hAnsi="Garamond"/>
        </w:rPr>
        <w:t xml:space="preserve"> </w:t>
      </w:r>
    </w:p>
    <w:p w:rsidR="00A44DEA" w:rsidRPr="00DD4BB3" w:rsidRDefault="00A44DEA" w:rsidP="00A44DEA">
      <w:pPr>
        <w:spacing w:after="120"/>
        <w:ind w:left="709" w:hanging="709"/>
        <w:rPr>
          <w:rFonts w:ascii="Garamond" w:hAnsi="Garamond"/>
          <w:iCs/>
          <w:lang w:val="en-GB"/>
        </w:rPr>
      </w:pPr>
      <w:r w:rsidRPr="00DD4BB3">
        <w:rPr>
          <w:rFonts w:ascii="Garamond" w:hAnsi="Garamond"/>
        </w:rPr>
        <w:t>Benítez-Castro, Miguel Ángel</w:t>
      </w:r>
      <w:r>
        <w:rPr>
          <w:rFonts w:ascii="Garamond" w:hAnsi="Garamond"/>
        </w:rPr>
        <w:t xml:space="preserve">, </w:t>
      </w:r>
      <w:r w:rsidRPr="00DD4BB3">
        <w:rPr>
          <w:rFonts w:ascii="Garamond" w:hAnsi="Garamond"/>
        </w:rPr>
        <w:t>Hidalgo-Tenorio, Encarnación</w:t>
      </w:r>
      <w:r>
        <w:rPr>
          <w:rFonts w:ascii="Garamond" w:hAnsi="Garamond"/>
        </w:rPr>
        <w:t>, Patterson, Katie Jane, Moyano, Manuel &amp; González, Irene</w:t>
      </w:r>
      <w:r w:rsidRPr="00DD4BB3">
        <w:rPr>
          <w:rFonts w:ascii="Garamond" w:hAnsi="Garamond"/>
        </w:rPr>
        <w:t xml:space="preserve"> (202</w:t>
      </w:r>
      <w:r>
        <w:rPr>
          <w:rFonts w:ascii="Garamond" w:hAnsi="Garamond"/>
        </w:rPr>
        <w:t>3</w:t>
      </w:r>
      <w:r w:rsidRPr="00DD4BB3">
        <w:rPr>
          <w:rFonts w:ascii="Garamond" w:hAnsi="Garamond"/>
        </w:rPr>
        <w:t xml:space="preserve">). </w:t>
      </w:r>
      <w:r w:rsidRPr="00756C6B">
        <w:rPr>
          <w:rFonts w:ascii="Garamond" w:hAnsi="Garamond"/>
          <w:lang w:val="en-GB"/>
        </w:rPr>
        <w:t>“</w:t>
      </w:r>
      <w:r w:rsidRPr="00DD4BB3">
        <w:rPr>
          <w:rFonts w:ascii="Garamond" w:hAnsi="Garamond"/>
          <w:i/>
          <w:iCs/>
          <w:lang w:val="en-GB"/>
        </w:rPr>
        <w:t xml:space="preserve">They were not radical, even when they committed that: </w:t>
      </w:r>
      <w:r w:rsidRPr="00DD4BB3">
        <w:rPr>
          <w:rFonts w:ascii="Garamond" w:hAnsi="Garamond"/>
          <w:lang w:val="en-GB"/>
        </w:rPr>
        <w:t>An Appraisal-driven discourse analysis of feelings and attitudes towards the 17-A terrorist cell in Barcelona</w:t>
      </w:r>
      <w:r>
        <w:rPr>
          <w:rFonts w:ascii="Garamond" w:hAnsi="Garamond"/>
          <w:lang w:val="en-GB"/>
        </w:rPr>
        <w:t xml:space="preserve">”. </w:t>
      </w:r>
      <w:r w:rsidRPr="00756C6B">
        <w:rPr>
          <w:rFonts w:ascii="Garamond" w:hAnsi="Garamond"/>
          <w:i/>
          <w:iCs/>
          <w:lang w:val="en-GB"/>
        </w:rPr>
        <w:t>Journal of Language Aggression and Conflict</w:t>
      </w:r>
      <w:r w:rsidRPr="00756C6B">
        <w:rPr>
          <w:rFonts w:ascii="Garamond" w:hAnsi="Garamond"/>
          <w:lang w:val="en-GB"/>
        </w:rPr>
        <w:t xml:space="preserve"> </w:t>
      </w:r>
      <w:hyperlink r:id="rId11" w:history="1">
        <w:r w:rsidRPr="009A0086">
          <w:rPr>
            <w:rStyle w:val="Hipervnculo"/>
            <w:rFonts w:ascii="Garamond" w:hAnsi="Garamond"/>
            <w:lang w:val="en-GB"/>
          </w:rPr>
          <w:t>https://doi.org/10.1075/jlac.00084.ben</w:t>
        </w:r>
      </w:hyperlink>
      <w:r>
        <w:rPr>
          <w:rFonts w:ascii="Garamond" w:hAnsi="Garamond"/>
          <w:lang w:val="en-GB"/>
        </w:rPr>
        <w:t xml:space="preserve"> </w:t>
      </w:r>
    </w:p>
    <w:p w:rsidR="00A44DEA" w:rsidRPr="00DC74C2" w:rsidRDefault="00A44DEA" w:rsidP="00A44DEA">
      <w:pPr>
        <w:spacing w:after="120"/>
        <w:ind w:left="709" w:hanging="709"/>
        <w:rPr>
          <w:rFonts w:ascii="Garamond" w:hAnsi="Garamond"/>
          <w:iCs/>
          <w:lang w:val="en-GB"/>
        </w:rPr>
      </w:pPr>
      <w:r w:rsidRPr="00DC74C2">
        <w:rPr>
          <w:rFonts w:ascii="Garamond" w:hAnsi="Garamond"/>
          <w:iCs/>
        </w:rPr>
        <w:t xml:space="preserve">Francisco, Manuel, Benítez-Castro, Miguel Ángel, Hidalgo-Tenorio, Encarnación &amp; Castro, Juan Luis (2022). </w:t>
      </w:r>
      <w:r w:rsidRPr="00DC74C2">
        <w:rPr>
          <w:rFonts w:ascii="Garamond" w:hAnsi="Garamond"/>
          <w:iCs/>
          <w:lang w:val="en-GB"/>
        </w:rPr>
        <w:t>“</w:t>
      </w:r>
      <w:r w:rsidRPr="00DD4BB3">
        <w:rPr>
          <w:rFonts w:ascii="Garamond" w:hAnsi="Garamond"/>
          <w:lang w:val="en-GB"/>
        </w:rPr>
        <w:t xml:space="preserve">A </w:t>
      </w:r>
      <w:r>
        <w:rPr>
          <w:rFonts w:ascii="Garamond" w:hAnsi="Garamond"/>
          <w:lang w:val="en-GB"/>
        </w:rPr>
        <w:t>s</w:t>
      </w:r>
      <w:r w:rsidRPr="00DD4BB3">
        <w:rPr>
          <w:rFonts w:ascii="Garamond" w:hAnsi="Garamond"/>
          <w:lang w:val="en-GB"/>
        </w:rPr>
        <w:t>emi-</w:t>
      </w:r>
      <w:r>
        <w:rPr>
          <w:rFonts w:ascii="Garamond" w:hAnsi="Garamond"/>
          <w:lang w:val="en-GB"/>
        </w:rPr>
        <w:t>s</w:t>
      </w:r>
      <w:r w:rsidRPr="00DD4BB3">
        <w:rPr>
          <w:rFonts w:ascii="Garamond" w:hAnsi="Garamond"/>
          <w:lang w:val="en-GB"/>
        </w:rPr>
        <w:t xml:space="preserve">upervised </w:t>
      </w:r>
      <w:r>
        <w:rPr>
          <w:rFonts w:ascii="Garamond" w:hAnsi="Garamond"/>
          <w:lang w:val="en-GB"/>
        </w:rPr>
        <w:t>a</w:t>
      </w:r>
      <w:r w:rsidRPr="00DD4BB3">
        <w:rPr>
          <w:rFonts w:ascii="Garamond" w:hAnsi="Garamond"/>
          <w:lang w:val="en-GB"/>
        </w:rPr>
        <w:t xml:space="preserve">lgorithm for </w:t>
      </w:r>
      <w:r>
        <w:rPr>
          <w:rFonts w:ascii="Garamond" w:hAnsi="Garamond"/>
          <w:lang w:val="en-GB"/>
        </w:rPr>
        <w:t>d</w:t>
      </w:r>
      <w:r w:rsidRPr="00DD4BB3">
        <w:rPr>
          <w:rFonts w:ascii="Garamond" w:hAnsi="Garamond"/>
          <w:lang w:val="en-GB"/>
        </w:rPr>
        <w:t xml:space="preserve">etecting </w:t>
      </w:r>
      <w:r>
        <w:rPr>
          <w:rFonts w:ascii="Garamond" w:hAnsi="Garamond"/>
          <w:lang w:val="en-GB"/>
        </w:rPr>
        <w:t>e</w:t>
      </w:r>
      <w:r w:rsidRPr="00DD4BB3">
        <w:rPr>
          <w:rFonts w:ascii="Garamond" w:hAnsi="Garamond"/>
          <w:lang w:val="en-GB"/>
        </w:rPr>
        <w:t xml:space="preserve">xtremism </w:t>
      </w:r>
      <w:r>
        <w:rPr>
          <w:rFonts w:ascii="Garamond" w:hAnsi="Garamond"/>
          <w:lang w:val="en-GB"/>
        </w:rPr>
        <w:lastRenderedPageBreak/>
        <w:t>p</w:t>
      </w:r>
      <w:r w:rsidRPr="00DD4BB3">
        <w:rPr>
          <w:rFonts w:ascii="Garamond" w:hAnsi="Garamond"/>
          <w:lang w:val="en-GB"/>
        </w:rPr>
        <w:t xml:space="preserve">ropaganda </w:t>
      </w:r>
      <w:r>
        <w:rPr>
          <w:rFonts w:ascii="Garamond" w:hAnsi="Garamond"/>
          <w:lang w:val="en-GB"/>
        </w:rPr>
        <w:t>d</w:t>
      </w:r>
      <w:r w:rsidRPr="00DD4BB3">
        <w:rPr>
          <w:rFonts w:ascii="Garamond" w:hAnsi="Garamond"/>
          <w:lang w:val="en-GB"/>
        </w:rPr>
        <w:t xml:space="preserve">iffusion on </w:t>
      </w:r>
      <w:r>
        <w:rPr>
          <w:rFonts w:ascii="Garamond" w:hAnsi="Garamond"/>
          <w:lang w:val="en-GB"/>
        </w:rPr>
        <w:t>s</w:t>
      </w:r>
      <w:r w:rsidRPr="00DD4BB3">
        <w:rPr>
          <w:rFonts w:ascii="Garamond" w:hAnsi="Garamond"/>
          <w:lang w:val="en-GB"/>
        </w:rPr>
        <w:t xml:space="preserve">ocial </w:t>
      </w:r>
      <w:r>
        <w:rPr>
          <w:rFonts w:ascii="Garamond" w:hAnsi="Garamond"/>
          <w:lang w:val="en-GB"/>
        </w:rPr>
        <w:t>m</w:t>
      </w:r>
      <w:r w:rsidRPr="00DD4BB3">
        <w:rPr>
          <w:rFonts w:ascii="Garamond" w:hAnsi="Garamond"/>
          <w:lang w:val="en-GB"/>
        </w:rPr>
        <w:t>edia</w:t>
      </w:r>
      <w:r w:rsidRPr="00DC74C2">
        <w:rPr>
          <w:rFonts w:ascii="Garamond" w:hAnsi="Garamond"/>
          <w:iCs/>
          <w:lang w:val="en-GB"/>
        </w:rPr>
        <w:t xml:space="preserve">”. </w:t>
      </w:r>
      <w:r w:rsidRPr="00DC74C2">
        <w:rPr>
          <w:rFonts w:ascii="Garamond" w:hAnsi="Garamond"/>
          <w:i/>
          <w:iCs/>
          <w:lang w:val="en-GB"/>
        </w:rPr>
        <w:t>Pragmatics and Society</w:t>
      </w:r>
      <w:r w:rsidRPr="00DC74C2">
        <w:rPr>
          <w:rFonts w:ascii="Garamond" w:hAnsi="Garamond"/>
          <w:iCs/>
          <w:lang w:val="en-GB"/>
        </w:rPr>
        <w:t xml:space="preserve"> 13(3)</w:t>
      </w:r>
      <w:r>
        <w:rPr>
          <w:rFonts w:ascii="Garamond" w:hAnsi="Garamond"/>
          <w:iCs/>
          <w:lang w:val="en-GB"/>
        </w:rPr>
        <w:t>:</w:t>
      </w:r>
      <w:r w:rsidRPr="00DC74C2">
        <w:rPr>
          <w:rFonts w:ascii="Garamond" w:hAnsi="Garamond"/>
          <w:iCs/>
          <w:lang w:val="en-GB"/>
        </w:rPr>
        <w:t xml:space="preserve"> 541-562.</w:t>
      </w:r>
      <w:r>
        <w:rPr>
          <w:rFonts w:ascii="Garamond" w:hAnsi="Garamond"/>
          <w:iCs/>
          <w:lang w:val="en-GB"/>
        </w:rPr>
        <w:t xml:space="preserve"> </w:t>
      </w:r>
      <w:hyperlink r:id="rId12" w:history="1">
        <w:r w:rsidRPr="009A0086">
          <w:rPr>
            <w:rStyle w:val="Hipervnculo"/>
            <w:rFonts w:ascii="Garamond" w:hAnsi="Garamond"/>
            <w:iCs/>
            <w:lang w:val="en-GB"/>
          </w:rPr>
          <w:t>https://doi.org/10.1075/ps.21009.fra</w:t>
        </w:r>
      </w:hyperlink>
      <w:r>
        <w:rPr>
          <w:rFonts w:ascii="Garamond" w:hAnsi="Garamond"/>
          <w:iCs/>
          <w:lang w:val="en-GB"/>
        </w:rPr>
        <w:t xml:space="preserve"> </w:t>
      </w:r>
      <w:r w:rsidRPr="00DC74C2">
        <w:rPr>
          <w:rFonts w:ascii="Garamond" w:hAnsi="Garamond"/>
          <w:iCs/>
          <w:lang w:val="en-GB"/>
        </w:rPr>
        <w:t xml:space="preserve"> </w:t>
      </w:r>
    </w:p>
    <w:p w:rsidR="00A44DEA" w:rsidRPr="00EB4C33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>Hidalgo</w:t>
      </w:r>
      <w:r>
        <w:rPr>
          <w:rFonts w:ascii="Garamond" w:hAnsi="Garamond"/>
          <w:lang w:val="en-GB"/>
        </w:rPr>
        <w:t>-</w:t>
      </w:r>
      <w:r w:rsidRPr="0043474A">
        <w:rPr>
          <w:rFonts w:ascii="Garamond" w:hAnsi="Garamond"/>
          <w:lang w:val="en-GB"/>
        </w:rPr>
        <w:t xml:space="preserve">Tenorio, Encarnación (2015a). “Tools for grammatical description”, in J. Santana (ed.). </w:t>
      </w:r>
      <w:r w:rsidRPr="00EB4C33">
        <w:rPr>
          <w:rFonts w:ascii="Garamond" w:hAnsi="Garamond"/>
          <w:i/>
          <w:lang w:val="en-GB"/>
        </w:rPr>
        <w:t xml:space="preserve">English Grammar in Focus. Words and Morphemes </w:t>
      </w:r>
      <w:r w:rsidRPr="00EB4C33">
        <w:rPr>
          <w:rFonts w:ascii="Garamond" w:hAnsi="Garamond"/>
          <w:lang w:val="en-GB"/>
        </w:rPr>
        <w:t>(27-40). Granada: Editorial Universidad de Granada.</w:t>
      </w:r>
    </w:p>
    <w:p w:rsidR="00A44DEA" w:rsidRPr="00EB4C33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867670">
        <w:rPr>
          <w:rFonts w:ascii="Garamond" w:hAnsi="Garamond"/>
        </w:rPr>
        <w:t>Hidalgo</w:t>
      </w:r>
      <w:r>
        <w:rPr>
          <w:rFonts w:ascii="Garamond" w:hAnsi="Garamond"/>
        </w:rPr>
        <w:t>-</w:t>
      </w:r>
      <w:r w:rsidRPr="00867670">
        <w:rPr>
          <w:rFonts w:ascii="Garamond" w:hAnsi="Garamond"/>
        </w:rPr>
        <w:t xml:space="preserve">Tenorio, Encarnación (2015b). </w:t>
      </w:r>
      <w:r w:rsidRPr="00EB4C33">
        <w:rPr>
          <w:rFonts w:ascii="Garamond" w:hAnsi="Garamond"/>
        </w:rPr>
        <w:t xml:space="preserve">“Glossary”, in J. Santana (ed.). </w:t>
      </w:r>
      <w:r w:rsidRPr="00EB4C33">
        <w:rPr>
          <w:rFonts w:ascii="Garamond" w:hAnsi="Garamond"/>
          <w:i/>
          <w:lang w:val="en-GB"/>
        </w:rPr>
        <w:t xml:space="preserve">English Grammar in Focus. Words and Morphemes </w:t>
      </w:r>
      <w:r w:rsidRPr="00EB4C33">
        <w:rPr>
          <w:rFonts w:ascii="Garamond" w:hAnsi="Garamond"/>
          <w:lang w:val="en-GB"/>
        </w:rPr>
        <w:t>(187-204). Granada: Editorial Universidad de Granada.</w:t>
      </w: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EB4C33">
        <w:rPr>
          <w:rFonts w:ascii="Garamond" w:hAnsi="Garamond"/>
          <w:lang w:val="en-GB"/>
        </w:rPr>
        <w:t>Hidalgo</w:t>
      </w:r>
      <w:r>
        <w:rPr>
          <w:rFonts w:ascii="Garamond" w:hAnsi="Garamond"/>
          <w:lang w:val="en-GB"/>
        </w:rPr>
        <w:t>-</w:t>
      </w:r>
      <w:r w:rsidRPr="00EB4C33">
        <w:rPr>
          <w:rFonts w:ascii="Garamond" w:hAnsi="Garamond"/>
          <w:lang w:val="en-GB"/>
        </w:rPr>
        <w:t xml:space="preserve">Tenorio, Encarnación (2016a). </w:t>
      </w:r>
      <w:r w:rsidRPr="00235517">
        <w:rPr>
          <w:rFonts w:ascii="Garamond" w:hAnsi="Garamond"/>
          <w:lang w:val="en-US"/>
        </w:rPr>
        <w:t>“</w:t>
      </w:r>
      <w:r w:rsidRPr="00DD4BB3">
        <w:rPr>
          <w:rFonts w:ascii="Garamond" w:hAnsi="Garamond"/>
          <w:i/>
          <w:iCs/>
          <w:lang w:val="en-US"/>
        </w:rPr>
        <w:t>Irish history is not a closed shop</w:t>
      </w:r>
      <w:r w:rsidRPr="00235517">
        <w:rPr>
          <w:rFonts w:ascii="Garamond" w:hAnsi="Garamond"/>
          <w:lang w:val="en-US"/>
        </w:rPr>
        <w:t xml:space="preserve">: A multidisciplinary approach to Ireland’s discourses of otherness”. </w:t>
      </w:r>
      <w:r w:rsidRPr="00235517">
        <w:rPr>
          <w:rFonts w:ascii="Garamond" w:hAnsi="Garamond"/>
          <w:i/>
          <w:lang w:val="en-US"/>
        </w:rPr>
        <w:t>Irish Journal of Applied Social Studies</w:t>
      </w:r>
      <w:r w:rsidRPr="00235517">
        <w:rPr>
          <w:rFonts w:ascii="Garamond" w:hAnsi="Garamond"/>
          <w:lang w:val="en-US"/>
        </w:rPr>
        <w:t xml:space="preserve"> 16(1): i-vi.</w:t>
      </w:r>
      <w:r>
        <w:rPr>
          <w:rFonts w:ascii="Garamond" w:hAnsi="Garamond"/>
          <w:lang w:val="en-US"/>
        </w:rPr>
        <w:t xml:space="preserve"> </w:t>
      </w:r>
      <w:hyperlink r:id="rId13" w:history="1">
        <w:r w:rsidRPr="0078667B">
          <w:rPr>
            <w:rStyle w:val="Hipervnculo"/>
            <w:rFonts w:ascii="Garamond" w:hAnsi="Garamond"/>
            <w:lang w:val="en-GB"/>
          </w:rPr>
          <w:t>https://arrow.tudublin.ie/ijass/vol16/iss1/8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A44DEA" w:rsidRPr="0043474A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Hidalgo-Tenorio, Encarnación (2016b). </w:t>
      </w:r>
      <w:r w:rsidRPr="0043474A">
        <w:rPr>
          <w:rFonts w:ascii="Garamond" w:hAnsi="Garamond"/>
          <w:lang w:val="en-GB"/>
        </w:rPr>
        <w:t xml:space="preserve">“Genderlect”, in N. Naples, R. C. Hoogland, M. Wickramasinghe, A. Wong (eds.) </w:t>
      </w:r>
      <w:r w:rsidRPr="00235517">
        <w:rPr>
          <w:rFonts w:ascii="Garamond" w:hAnsi="Garamond"/>
          <w:i/>
        </w:rPr>
        <w:t>The Wiley-Blackwell Encyclopedia of Gender and Sexuality Studies</w:t>
      </w:r>
      <w:r w:rsidRPr="00235517">
        <w:rPr>
          <w:rFonts w:ascii="Garamond" w:hAnsi="Garamond"/>
        </w:rPr>
        <w:t xml:space="preserve"> (1193-1196). </w:t>
      </w:r>
      <w:r w:rsidRPr="0043474A">
        <w:rPr>
          <w:rFonts w:ascii="Garamond" w:hAnsi="Garamond"/>
          <w:lang w:val="en-GB"/>
        </w:rPr>
        <w:t>Oxford: Wiley-Blackwell.</w:t>
      </w: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43474A">
        <w:rPr>
          <w:rFonts w:ascii="Garamond" w:hAnsi="Garamond"/>
          <w:lang w:val="en-GB"/>
        </w:rPr>
        <w:t>Hidalgo</w:t>
      </w:r>
      <w:r>
        <w:rPr>
          <w:rFonts w:ascii="Garamond" w:hAnsi="Garamond"/>
          <w:lang w:val="en-GB"/>
        </w:rPr>
        <w:t>-</w:t>
      </w:r>
      <w:r w:rsidRPr="0043474A">
        <w:rPr>
          <w:rFonts w:ascii="Garamond" w:hAnsi="Garamond"/>
          <w:lang w:val="en-GB"/>
        </w:rPr>
        <w:t xml:space="preserve">Tenorio, Encarnación (2018). “The prepositional phrase”, in J. Santana (ed.). </w:t>
      </w:r>
      <w:r w:rsidRPr="0043474A">
        <w:rPr>
          <w:rFonts w:ascii="Garamond" w:hAnsi="Garamond"/>
          <w:i/>
          <w:lang w:val="en-GB"/>
        </w:rPr>
        <w:t xml:space="preserve">English Grammar in Focus. </w:t>
      </w:r>
      <w:r w:rsidRPr="0078667B">
        <w:rPr>
          <w:rFonts w:ascii="Garamond" w:hAnsi="Garamond"/>
          <w:i/>
          <w:lang w:val="en-GB"/>
        </w:rPr>
        <w:t xml:space="preserve">The Phrase </w:t>
      </w:r>
      <w:r w:rsidRPr="0078667B">
        <w:rPr>
          <w:rFonts w:ascii="Garamond" w:hAnsi="Garamond"/>
          <w:lang w:val="en-GB"/>
        </w:rPr>
        <w:t>(251-282). Granada: Editorial Universidad de Granada.</w:t>
      </w:r>
    </w:p>
    <w:p w:rsidR="00A44DEA" w:rsidRPr="0078667B" w:rsidRDefault="00A44DEA" w:rsidP="00A44DEA">
      <w:pPr>
        <w:spacing w:after="120"/>
        <w:ind w:left="709" w:hanging="709"/>
        <w:rPr>
          <w:rFonts w:ascii="Garamond" w:hAnsi="Garamond"/>
          <w:iCs/>
          <w:lang w:val="en-GB"/>
        </w:rPr>
      </w:pPr>
      <w:r w:rsidRPr="0078667B">
        <w:rPr>
          <w:rFonts w:ascii="Garamond" w:hAnsi="Garamond"/>
          <w:iCs/>
          <w:lang w:val="en-GB"/>
        </w:rPr>
        <w:t xml:space="preserve">Hidalgo-Tenorio, Encarnación &amp; Benítez-Castro, Miguel Ángel (2021). </w:t>
      </w:r>
      <w:r w:rsidRPr="003F3080">
        <w:rPr>
          <w:rFonts w:ascii="Garamond" w:hAnsi="Garamond"/>
          <w:lang w:val="en-US"/>
        </w:rPr>
        <w:t>“</w:t>
      </w:r>
      <w:r w:rsidRPr="0043474A">
        <w:rPr>
          <w:rFonts w:ascii="Garamond" w:hAnsi="Garamond"/>
          <w:lang w:val="en-GB"/>
        </w:rPr>
        <w:t xml:space="preserve">The </w:t>
      </w:r>
      <w:r>
        <w:rPr>
          <w:rFonts w:ascii="Garamond" w:hAnsi="Garamond"/>
          <w:lang w:val="en-GB"/>
        </w:rPr>
        <w:t>l</w:t>
      </w:r>
      <w:r w:rsidRPr="0043474A">
        <w:rPr>
          <w:rFonts w:ascii="Garamond" w:hAnsi="Garamond"/>
          <w:lang w:val="en-GB"/>
        </w:rPr>
        <w:t xml:space="preserve">anguage of </w:t>
      </w:r>
      <w:r>
        <w:rPr>
          <w:rFonts w:ascii="Garamond" w:hAnsi="Garamond"/>
          <w:lang w:val="en-GB"/>
        </w:rPr>
        <w:t>e</w:t>
      </w:r>
      <w:r w:rsidRPr="0043474A">
        <w:rPr>
          <w:rFonts w:ascii="Garamond" w:hAnsi="Garamond"/>
          <w:lang w:val="en-GB"/>
        </w:rPr>
        <w:t xml:space="preserve">valuation in the </w:t>
      </w:r>
      <w:r>
        <w:rPr>
          <w:rFonts w:ascii="Garamond" w:hAnsi="Garamond"/>
          <w:lang w:val="en-GB"/>
        </w:rPr>
        <w:t>n</w:t>
      </w:r>
      <w:r w:rsidRPr="0043474A">
        <w:rPr>
          <w:rFonts w:ascii="Garamond" w:hAnsi="Garamond"/>
          <w:lang w:val="en-GB"/>
        </w:rPr>
        <w:t xml:space="preserve">arratives by the Magdalene Laundries </w:t>
      </w:r>
      <w:r>
        <w:rPr>
          <w:rFonts w:ascii="Garamond" w:hAnsi="Garamond"/>
          <w:lang w:val="en-GB"/>
        </w:rPr>
        <w:t>s</w:t>
      </w:r>
      <w:r w:rsidRPr="0043474A">
        <w:rPr>
          <w:rFonts w:ascii="Garamond" w:hAnsi="Garamond"/>
          <w:lang w:val="en-GB"/>
        </w:rPr>
        <w:t xml:space="preserve">urvivors: The </w:t>
      </w:r>
      <w:r>
        <w:rPr>
          <w:rFonts w:ascii="Garamond" w:hAnsi="Garamond"/>
          <w:lang w:val="en-GB"/>
        </w:rPr>
        <w:t>d</w:t>
      </w:r>
      <w:r w:rsidRPr="0043474A">
        <w:rPr>
          <w:rFonts w:ascii="Garamond" w:hAnsi="Garamond"/>
          <w:lang w:val="en-GB"/>
        </w:rPr>
        <w:t xml:space="preserve">iscourse of </w:t>
      </w:r>
      <w:r>
        <w:rPr>
          <w:rFonts w:ascii="Garamond" w:hAnsi="Garamond"/>
          <w:lang w:val="en-GB"/>
        </w:rPr>
        <w:t>f</w:t>
      </w:r>
      <w:r w:rsidRPr="0043474A">
        <w:rPr>
          <w:rFonts w:ascii="Garamond" w:hAnsi="Garamond"/>
          <w:lang w:val="en-GB"/>
        </w:rPr>
        <w:t xml:space="preserve">emale </w:t>
      </w:r>
      <w:r>
        <w:rPr>
          <w:rFonts w:ascii="Garamond" w:hAnsi="Garamond"/>
          <w:lang w:val="en-GB"/>
        </w:rPr>
        <w:t>v</w:t>
      </w:r>
      <w:r w:rsidRPr="0043474A">
        <w:rPr>
          <w:rFonts w:ascii="Garamond" w:hAnsi="Garamond"/>
          <w:lang w:val="en-GB"/>
        </w:rPr>
        <w:t xml:space="preserve">ictimhood”. </w:t>
      </w:r>
      <w:r w:rsidRPr="0078667B">
        <w:rPr>
          <w:rFonts w:ascii="Garamond" w:hAnsi="Garamond"/>
          <w:i/>
          <w:lang w:val="en-GB"/>
        </w:rPr>
        <w:t xml:space="preserve">Applied Linguistics </w:t>
      </w:r>
      <w:r w:rsidRPr="0078667B">
        <w:rPr>
          <w:rFonts w:ascii="Garamond" w:hAnsi="Garamond"/>
          <w:iCs/>
          <w:lang w:val="en-GB"/>
        </w:rPr>
        <w:t xml:space="preserve">42(2): 315-341. </w:t>
      </w:r>
      <w:hyperlink r:id="rId14" w:history="1">
        <w:r w:rsidRPr="0078667B">
          <w:rPr>
            <w:rStyle w:val="Hipervnculo"/>
            <w:rFonts w:ascii="Garamond" w:hAnsi="Garamond"/>
            <w:iCs/>
            <w:lang w:val="en-GB"/>
          </w:rPr>
          <w:t>https://doi.org/10.1093/applin/amaa029</w:t>
        </w:r>
      </w:hyperlink>
      <w:r w:rsidRPr="0078667B">
        <w:rPr>
          <w:rFonts w:ascii="Garamond" w:hAnsi="Garamond"/>
          <w:iCs/>
          <w:lang w:val="en-GB"/>
        </w:rPr>
        <w:t xml:space="preserve"> </w:t>
      </w:r>
    </w:p>
    <w:p w:rsidR="00A44DEA" w:rsidRPr="003F3080" w:rsidRDefault="00A44DEA" w:rsidP="00A44DEA">
      <w:pPr>
        <w:spacing w:after="120"/>
        <w:ind w:left="709" w:hanging="709"/>
        <w:rPr>
          <w:rFonts w:ascii="Garamond" w:hAnsi="Garamond"/>
          <w:iCs/>
        </w:rPr>
      </w:pPr>
      <w:r w:rsidRPr="0078667B">
        <w:rPr>
          <w:rFonts w:ascii="Garamond" w:hAnsi="Garamond"/>
          <w:iCs/>
          <w:lang w:val="en-GB"/>
        </w:rPr>
        <w:t xml:space="preserve">Hidalgo-Tenorio, Encarnación &amp; Benítez-Castro, Miguel Ángel (2022). </w:t>
      </w:r>
      <w:r w:rsidRPr="00DC74C2">
        <w:rPr>
          <w:rFonts w:ascii="Garamond" w:hAnsi="Garamond"/>
          <w:iCs/>
          <w:lang w:val="en-GB"/>
        </w:rPr>
        <w:t xml:space="preserve">“Trump’s populist discourse and affective politics, or on how to move ‘the People’ through emotion. </w:t>
      </w:r>
      <w:r w:rsidRPr="00DC74C2">
        <w:rPr>
          <w:rFonts w:ascii="Garamond" w:hAnsi="Garamond"/>
          <w:i/>
          <w:iCs/>
          <w:lang w:val="es-ES_tradnl"/>
        </w:rPr>
        <w:t>Globalisation, Societies and Education</w:t>
      </w:r>
      <w:r w:rsidRPr="00DC74C2">
        <w:rPr>
          <w:rFonts w:ascii="Garamond" w:hAnsi="Garamond"/>
          <w:iCs/>
          <w:lang w:val="es-ES_tradnl"/>
        </w:rPr>
        <w:t xml:space="preserve"> 20(2)</w:t>
      </w:r>
      <w:r>
        <w:rPr>
          <w:rFonts w:ascii="Garamond" w:hAnsi="Garamond"/>
          <w:iCs/>
          <w:lang w:val="es-ES_tradnl"/>
        </w:rPr>
        <w:t>:</w:t>
      </w:r>
      <w:r w:rsidRPr="00DC74C2">
        <w:rPr>
          <w:rFonts w:ascii="Garamond" w:hAnsi="Garamond"/>
          <w:iCs/>
          <w:lang w:val="es-ES_tradnl"/>
        </w:rPr>
        <w:t xml:space="preserve"> 86-109.</w:t>
      </w:r>
      <w:r>
        <w:rPr>
          <w:rFonts w:ascii="Garamond" w:hAnsi="Garamond"/>
          <w:iCs/>
          <w:lang w:val="es-ES_tradnl"/>
        </w:rPr>
        <w:t xml:space="preserve"> </w:t>
      </w:r>
      <w:hyperlink r:id="rId15" w:history="1">
        <w:r w:rsidRPr="009A0086">
          <w:rPr>
            <w:rStyle w:val="Hipervnculo"/>
            <w:rFonts w:ascii="Garamond" w:hAnsi="Garamond"/>
            <w:iCs/>
            <w:lang w:val="es-ES_tradnl"/>
          </w:rPr>
          <w:t>https://doi.org/10.1080/14767724.2020.1861540</w:t>
        </w:r>
      </w:hyperlink>
      <w:r>
        <w:rPr>
          <w:rFonts w:ascii="Garamond" w:hAnsi="Garamond"/>
          <w:iCs/>
          <w:lang w:val="es-ES_tradnl"/>
        </w:rPr>
        <w:t xml:space="preserve"> </w:t>
      </w:r>
    </w:p>
    <w:p w:rsidR="00A44DEA" w:rsidRPr="0043474A" w:rsidRDefault="00A44DEA" w:rsidP="00A44DEA">
      <w:pPr>
        <w:spacing w:after="120"/>
        <w:ind w:left="709" w:hanging="709"/>
        <w:rPr>
          <w:rFonts w:ascii="Garamond" w:hAnsi="Garamond"/>
          <w:lang w:val="en-GB"/>
        </w:rPr>
      </w:pPr>
      <w:r w:rsidRPr="00235517">
        <w:rPr>
          <w:rFonts w:ascii="Garamond" w:hAnsi="Garamond"/>
          <w:iCs/>
        </w:rPr>
        <w:t xml:space="preserve">Hidalgo-Tenorio, </w:t>
      </w:r>
      <w:r w:rsidRPr="00235517">
        <w:rPr>
          <w:rFonts w:ascii="Garamond" w:hAnsi="Garamond"/>
        </w:rPr>
        <w:t>Encarnación</w:t>
      </w:r>
      <w:r w:rsidRPr="00235517">
        <w:rPr>
          <w:rFonts w:ascii="Garamond" w:hAnsi="Garamond"/>
          <w:iCs/>
        </w:rPr>
        <w:t xml:space="preserve">, </w:t>
      </w:r>
      <w:r w:rsidRPr="00235517">
        <w:rPr>
          <w:rFonts w:ascii="Garamond" w:hAnsi="Garamond"/>
        </w:rPr>
        <w:t xml:space="preserve">Benítez-Castro, Miguel Ángel &amp; De Cesare, Francesca (eds.) </w:t>
      </w:r>
      <w:r w:rsidRPr="00867670">
        <w:rPr>
          <w:rFonts w:ascii="Garamond" w:hAnsi="Garamond"/>
        </w:rPr>
        <w:t xml:space="preserve">(2019). </w:t>
      </w:r>
      <w:r w:rsidRPr="0043474A">
        <w:rPr>
          <w:rFonts w:ascii="Garamond" w:hAnsi="Garamond"/>
          <w:i/>
          <w:iCs/>
          <w:lang w:val="en-GB"/>
        </w:rPr>
        <w:t>Populist Discourse. Critical Approaches to Contemporary Politics</w:t>
      </w:r>
      <w:r w:rsidRPr="0043474A">
        <w:rPr>
          <w:rFonts w:ascii="Garamond" w:hAnsi="Garamond"/>
          <w:lang w:val="en-GB"/>
        </w:rPr>
        <w:t>. London/New York: Routledge.</w:t>
      </w:r>
    </w:p>
    <w:p w:rsidR="00A44DEA" w:rsidRPr="00DD4BB3" w:rsidRDefault="00A44DEA" w:rsidP="00A44DEA">
      <w:pPr>
        <w:spacing w:after="120"/>
        <w:ind w:left="709" w:hanging="709"/>
        <w:rPr>
          <w:rFonts w:ascii="Garamond" w:hAnsi="Garamond"/>
          <w:iCs/>
        </w:rPr>
      </w:pPr>
      <w:r>
        <w:rPr>
          <w:rFonts w:ascii="Garamond" w:hAnsi="Garamond"/>
        </w:rPr>
        <w:t xml:space="preserve">Hidalgo-Tenorio, </w:t>
      </w:r>
      <w:r w:rsidRPr="00235517">
        <w:rPr>
          <w:rFonts w:ascii="Garamond" w:hAnsi="Garamond"/>
        </w:rPr>
        <w:t>Encarnación</w:t>
      </w:r>
      <w:r>
        <w:rPr>
          <w:rFonts w:ascii="Garamond" w:hAnsi="Garamond"/>
          <w:iCs/>
        </w:rPr>
        <w:t xml:space="preserve"> &amp; Castro, Juan Luis (2022). </w:t>
      </w:r>
      <w:r w:rsidRPr="00DD4BB3">
        <w:rPr>
          <w:rFonts w:ascii="Garamond" w:hAnsi="Garamond"/>
          <w:iCs/>
          <w:lang w:val="en-GB"/>
        </w:rPr>
        <w:t>“</w:t>
      </w:r>
      <w:r w:rsidRPr="00CE61A8">
        <w:rPr>
          <w:rFonts w:ascii="Garamond" w:hAnsi="Garamond"/>
          <w:iCs/>
          <w:lang w:val="en-GB"/>
        </w:rPr>
        <w:t xml:space="preserve">Transdisciplinary approaches to the discourse of Islamist extremism”. </w:t>
      </w:r>
      <w:r w:rsidRPr="00DD4BB3">
        <w:rPr>
          <w:rFonts w:ascii="Garamond" w:hAnsi="Garamond"/>
          <w:i/>
          <w:iCs/>
        </w:rPr>
        <w:t>Pragmatics and Society</w:t>
      </w:r>
      <w:r w:rsidRPr="00DD4BB3">
        <w:rPr>
          <w:rFonts w:ascii="Garamond" w:hAnsi="Garamond"/>
          <w:iCs/>
        </w:rPr>
        <w:t xml:space="preserve"> 13(3): 353-360.</w:t>
      </w:r>
      <w:r>
        <w:rPr>
          <w:rFonts w:ascii="Garamond" w:hAnsi="Garamond"/>
          <w:iCs/>
        </w:rPr>
        <w:t xml:space="preserve"> </w:t>
      </w:r>
      <w:hyperlink r:id="rId16" w:history="1">
        <w:r w:rsidRPr="009A0086">
          <w:rPr>
            <w:rStyle w:val="Hipervnculo"/>
            <w:rFonts w:ascii="Garamond" w:hAnsi="Garamond"/>
            <w:iCs/>
          </w:rPr>
          <w:t>https://doi.org/10.1075/ps.00058.int</w:t>
        </w:r>
      </w:hyperlink>
      <w:r>
        <w:rPr>
          <w:rFonts w:ascii="Garamond" w:hAnsi="Garamond"/>
          <w:iCs/>
        </w:rPr>
        <w:t xml:space="preserve"> </w:t>
      </w:r>
      <w:r w:rsidRPr="00DD4BB3">
        <w:rPr>
          <w:rFonts w:ascii="Garamond" w:hAnsi="Garamond"/>
          <w:iCs/>
        </w:rPr>
        <w:t xml:space="preserve"> </w:t>
      </w:r>
    </w:p>
    <w:p w:rsidR="00A44DEA" w:rsidRPr="00235517" w:rsidRDefault="00A44DEA" w:rsidP="00A44DEA">
      <w:pPr>
        <w:spacing w:after="120"/>
        <w:ind w:left="709" w:hanging="709"/>
        <w:rPr>
          <w:rFonts w:ascii="Garamond" w:hAnsi="Garamond"/>
        </w:rPr>
      </w:pPr>
      <w:r w:rsidRPr="00235517">
        <w:rPr>
          <w:rFonts w:ascii="Garamond" w:hAnsi="Garamond"/>
        </w:rPr>
        <w:t>Hidalgo</w:t>
      </w:r>
      <w:r>
        <w:rPr>
          <w:rFonts w:ascii="Garamond" w:hAnsi="Garamond"/>
        </w:rPr>
        <w:t>-</w:t>
      </w:r>
      <w:r w:rsidRPr="00235517">
        <w:rPr>
          <w:rFonts w:ascii="Garamond" w:hAnsi="Garamond"/>
        </w:rPr>
        <w:t>Tenorio, Encarnación &amp; Sánchez García, Francisco José (2016). “La campaña electoral de 2011 en España, o la videopolítica como herramienta de márketing 2.0”</w:t>
      </w:r>
      <w:r w:rsidRPr="00235517">
        <w:rPr>
          <w:rFonts w:ascii="Garamond" w:eastAsia="Arial Unicode MS" w:hAnsi="Garamond"/>
          <w:lang w:eastAsia="x-none"/>
        </w:rPr>
        <w:t>, i</w:t>
      </w:r>
      <w:r w:rsidRPr="00235517">
        <w:rPr>
          <w:rFonts w:ascii="Garamond" w:hAnsi="Garamond"/>
          <w:spacing w:val="-3"/>
        </w:rPr>
        <w:t xml:space="preserve">n </w:t>
      </w:r>
      <w:r w:rsidRPr="00235517">
        <w:rPr>
          <w:rFonts w:ascii="Garamond" w:hAnsi="Garamond"/>
          <w:bCs/>
          <w:spacing w:val="-3"/>
        </w:rPr>
        <w:t xml:space="preserve">E. Martínez Rodrigo, P. Raya González &amp; </w:t>
      </w:r>
      <w:r w:rsidRPr="00235517">
        <w:rPr>
          <w:rFonts w:ascii="Garamond" w:hAnsi="Garamond"/>
          <w:bCs/>
          <w:spacing w:val="-3"/>
          <w:lang w:val="es-ES_tradnl"/>
        </w:rPr>
        <w:t xml:space="preserve">X. Martínez Rolán (coords.), </w:t>
      </w:r>
      <w:r w:rsidRPr="00235517">
        <w:rPr>
          <w:rFonts w:ascii="Garamond" w:hAnsi="Garamond"/>
          <w:i/>
        </w:rPr>
        <w:t>Investigación, desarrollo e innovación universitarias</w:t>
      </w:r>
      <w:r w:rsidRPr="00235517">
        <w:rPr>
          <w:rFonts w:ascii="Garamond" w:hAnsi="Garamond"/>
        </w:rPr>
        <w:t xml:space="preserve"> (325-340). London/Mexico/New York: MacGraw-Hill Education.</w:t>
      </w:r>
    </w:p>
    <w:p w:rsidR="00A44DEA" w:rsidRDefault="00A44DEA" w:rsidP="00A44DEA">
      <w:pPr>
        <w:spacing w:after="120"/>
        <w:ind w:left="709" w:hanging="709"/>
        <w:rPr>
          <w:rFonts w:ascii="Garamond" w:hAnsi="Garamond"/>
        </w:rPr>
      </w:pPr>
      <w:r w:rsidRPr="00235517">
        <w:rPr>
          <w:rFonts w:ascii="Garamond" w:hAnsi="Garamond"/>
        </w:rPr>
        <w:t>Hidalgo</w:t>
      </w:r>
      <w:r>
        <w:rPr>
          <w:rFonts w:ascii="Garamond" w:hAnsi="Garamond"/>
        </w:rPr>
        <w:t>-</w:t>
      </w:r>
      <w:r w:rsidRPr="00235517">
        <w:rPr>
          <w:rFonts w:ascii="Garamond" w:hAnsi="Garamond"/>
        </w:rPr>
        <w:t xml:space="preserve">Tenorio, Encarnación &amp; Sánchez García, Francisco José (2017). </w:t>
      </w:r>
      <w:r w:rsidRPr="00235517">
        <w:rPr>
          <w:rFonts w:ascii="Garamond" w:hAnsi="Garamond"/>
          <w:spacing w:val="-3"/>
        </w:rPr>
        <w:t>“¿Por qué los debates políticos los ganan la mentira y la frialdad? El caso de España”</w:t>
      </w:r>
      <w:r w:rsidRPr="00235517">
        <w:rPr>
          <w:rFonts w:ascii="Garamond" w:hAnsi="Garamond"/>
        </w:rPr>
        <w:t xml:space="preserve"> </w:t>
      </w:r>
      <w:r w:rsidRPr="00235517">
        <w:rPr>
          <w:rFonts w:ascii="Garamond" w:hAnsi="Garamond"/>
          <w:i/>
        </w:rPr>
        <w:t xml:space="preserve">Revista de Investigaciones Políticas y Sociológicas. </w:t>
      </w:r>
      <w:r w:rsidRPr="00235517">
        <w:rPr>
          <w:rFonts w:ascii="Garamond" w:hAnsi="Garamond"/>
        </w:rPr>
        <w:t>16(1): 41-64.</w:t>
      </w:r>
      <w:r>
        <w:rPr>
          <w:rFonts w:ascii="Garamond" w:hAnsi="Garamond"/>
        </w:rPr>
        <w:t xml:space="preserve"> </w:t>
      </w:r>
      <w:hyperlink r:id="rId17" w:history="1">
        <w:r w:rsidRPr="009A0086">
          <w:rPr>
            <w:rStyle w:val="Hipervnculo"/>
            <w:rFonts w:ascii="Garamond" w:hAnsi="Garamond"/>
          </w:rPr>
          <w:t>https://doi.org/10.15304/rips.16.1.3437</w:t>
        </w:r>
      </w:hyperlink>
      <w:r>
        <w:rPr>
          <w:rFonts w:ascii="Garamond" w:hAnsi="Garamond"/>
        </w:rPr>
        <w:t xml:space="preserve"> </w:t>
      </w:r>
    </w:p>
    <w:p w:rsidR="00A44DEA" w:rsidRPr="00DC74C2" w:rsidRDefault="00A44DEA" w:rsidP="00A44DEA">
      <w:pPr>
        <w:spacing w:after="120"/>
        <w:ind w:left="709" w:hanging="709"/>
        <w:rPr>
          <w:rFonts w:ascii="Garamond" w:hAnsi="Garamond"/>
          <w:iCs/>
          <w:lang w:val="en-GB"/>
        </w:rPr>
      </w:pPr>
      <w:r w:rsidRPr="00DC74C2">
        <w:rPr>
          <w:rFonts w:ascii="Garamond" w:hAnsi="Garamond"/>
          <w:iCs/>
        </w:rPr>
        <w:t xml:space="preserve">Miok, Kristian, Hidalgo-Tenorio, Encarnación, Osenova, Petya, </w:t>
      </w:r>
      <w:r w:rsidRPr="00DC74C2">
        <w:rPr>
          <w:rFonts w:ascii="Garamond" w:hAnsi="Garamond"/>
        </w:rPr>
        <w:t>Benítez-Castro, Miguel Ángel</w:t>
      </w:r>
      <w:r w:rsidRPr="00DC74C2">
        <w:rPr>
          <w:rFonts w:ascii="Garamond" w:hAnsi="Garamond"/>
          <w:iCs/>
        </w:rPr>
        <w:t xml:space="preserve"> &amp; Robnik-Sikonja, Marko (forthcoming). </w:t>
      </w:r>
      <w:r w:rsidRPr="0078667B">
        <w:rPr>
          <w:rFonts w:ascii="Garamond" w:hAnsi="Garamond"/>
          <w:iCs/>
        </w:rPr>
        <w:t xml:space="preserve">“Multi-aspect multilingual and cross-lingual parliamentary speech analysis”. </w:t>
      </w:r>
      <w:r w:rsidRPr="00DC74C2">
        <w:rPr>
          <w:rFonts w:ascii="Garamond" w:hAnsi="Garamond"/>
          <w:i/>
          <w:lang w:val="en-GB"/>
        </w:rPr>
        <w:t>Political Analysis</w:t>
      </w:r>
      <w:r w:rsidRPr="00DC74C2">
        <w:rPr>
          <w:rFonts w:ascii="Garamond" w:hAnsi="Garamond"/>
          <w:iCs/>
          <w:lang w:val="en-GB"/>
        </w:rPr>
        <w:t>.</w:t>
      </w:r>
    </w:p>
    <w:p w:rsidR="00A44DEA" w:rsidRPr="00DC74C2" w:rsidRDefault="00A44DEA" w:rsidP="00A44DEA">
      <w:pPr>
        <w:jc w:val="both"/>
        <w:rPr>
          <w:rFonts w:ascii="Garamond" w:hAnsi="Garamond"/>
          <w:bCs/>
          <w:lang w:val="en-GB"/>
        </w:rPr>
      </w:pPr>
    </w:p>
    <w:p w:rsidR="00A44DEA" w:rsidRPr="0028372B" w:rsidRDefault="00A44DEA" w:rsidP="00A44DEA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OTHER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 xml:space="preserve">Member of Research Project </w:t>
      </w:r>
      <w:r w:rsidRPr="00DD4BB3">
        <w:rPr>
          <w:rFonts w:ascii="Garamond" w:hAnsi="Garamond"/>
          <w:iCs/>
        </w:rPr>
        <w:t>“Aplicaciones informáticas para la diagnosis experimental en la enseñanza del inglés a hablantes españoles”</w:t>
      </w:r>
      <w:r w:rsidRPr="00FE18C6"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(HUM2007-60107/FILO)</w:t>
      </w:r>
      <w:r w:rsidRPr="00A112E0">
        <w:rPr>
          <w:rFonts w:ascii="Garamond" w:hAnsi="Garamond"/>
          <w:iCs/>
        </w:rPr>
        <w:t>, led by Salvador Valera Hernández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(2007-2010)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>Member of Research Project</w:t>
      </w:r>
      <w:r w:rsidRPr="00DD4BB3">
        <w:rPr>
          <w:rFonts w:ascii="Garamond" w:hAnsi="Garamond"/>
          <w:iCs/>
        </w:rPr>
        <w:t xml:space="preserve"> “Aplicación informática para la enseñanza del inglés a hablantes españoles”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(P07-HUM-03028)</w:t>
      </w:r>
      <w:r w:rsidRPr="00A112E0">
        <w:rPr>
          <w:rFonts w:ascii="Garamond" w:hAnsi="Garamond"/>
          <w:iCs/>
        </w:rPr>
        <w:t xml:space="preserve">, led by Salvador Valera Hernández 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(2008-2011)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>Main Researcher of EU-funded Research Project</w:t>
      </w:r>
      <w:r w:rsidRPr="00DD4BB3">
        <w:rPr>
          <w:rFonts w:ascii="Garamond" w:hAnsi="Garamond"/>
          <w:iCs/>
        </w:rPr>
        <w:t xml:space="preserve"> “Análisis crítico del discurso público y su construcción de las minorías: El caso de Irlanda” </w:t>
      </w:r>
      <w:r w:rsidRPr="004C6864">
        <w:rPr>
          <w:rFonts w:ascii="Garamond" w:hAnsi="Garamond"/>
          <w:iCs/>
        </w:rPr>
        <w:t>(FFI2011-25453)</w:t>
      </w:r>
      <w:r w:rsidRPr="00FE18C6" w:rsidDel="00FE18C6"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(2012-1015)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 xml:space="preserve">Main Researcher of EU-funded Research Project </w:t>
      </w:r>
      <w:r w:rsidRPr="00DD4BB3">
        <w:rPr>
          <w:rFonts w:ascii="Garamond" w:hAnsi="Garamond"/>
          <w:iCs/>
        </w:rPr>
        <w:t>“Nutcracker: Sistema de detección, rastreo, monitorización y análisis del discurso terrorista en la red” (FFI2016-79748-R)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(2016-2021)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 xml:space="preserve">Main Researcher of FEDER-funded Research Project </w:t>
      </w:r>
      <w:r w:rsidRPr="00DD4BB3">
        <w:rPr>
          <w:rFonts w:ascii="Garamond" w:hAnsi="Garamond"/>
          <w:iCs/>
        </w:rPr>
        <w:t>“Discursos radicales en la red: Detección, análisis y herramientas para la prevención y la desradicalización” (A-HUM-250-UGR18)</w:t>
      </w:r>
      <w:r w:rsidRPr="00FE18C6"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(2020-2022)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 xml:space="preserve">Main Researcher of PAIDI 2020-funded Research Project </w:t>
      </w:r>
      <w:r w:rsidRPr="00DD4BB3">
        <w:rPr>
          <w:rFonts w:ascii="Garamond" w:hAnsi="Garamond"/>
          <w:iCs/>
        </w:rPr>
        <w:t>“Discurso yihadista en la red: Detección, análisis, y herramientas para la prevención y la desradicalización”</w:t>
      </w:r>
      <w:r w:rsidRPr="00A112E0">
        <w:rPr>
          <w:rFonts w:ascii="Garamond" w:hAnsi="Garamond"/>
          <w:iCs/>
        </w:rPr>
        <w:t xml:space="preserve"> (</w:t>
      </w:r>
      <w:r w:rsidRPr="00DD4BB3">
        <w:rPr>
          <w:rFonts w:ascii="Garamond" w:hAnsi="Garamond"/>
          <w:iCs/>
        </w:rPr>
        <w:t>P18-FR-5020</w:t>
      </w:r>
      <w:r w:rsidRPr="00A112E0">
        <w:rPr>
          <w:rFonts w:ascii="Garamond" w:hAnsi="Garamond"/>
          <w:iCs/>
        </w:rPr>
        <w:t>)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(2020-2022)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</w:rPr>
      </w:pPr>
      <w:r w:rsidRPr="00A112E0">
        <w:rPr>
          <w:rFonts w:ascii="Garamond" w:hAnsi="Garamond"/>
          <w:iCs/>
        </w:rPr>
        <w:t xml:space="preserve">Member of Research Project </w:t>
      </w:r>
      <w:r w:rsidRPr="00DD4BB3">
        <w:rPr>
          <w:rFonts w:ascii="Garamond" w:hAnsi="Garamond"/>
          <w:iCs/>
        </w:rPr>
        <w:t xml:space="preserve">“Democracia y actitudes populistas en Andalucía: </w:t>
      </w:r>
      <w:r w:rsidRPr="00A112E0">
        <w:rPr>
          <w:rFonts w:ascii="Garamond" w:hAnsi="Garamond"/>
          <w:iCs/>
        </w:rPr>
        <w:t>U</w:t>
      </w:r>
      <w:r w:rsidRPr="00DD4BB3">
        <w:rPr>
          <w:rFonts w:ascii="Garamond" w:hAnsi="Garamond"/>
          <w:iCs/>
        </w:rPr>
        <w:t>n análisis comparado multidisciplinar”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(PRY025/19)</w:t>
      </w:r>
      <w:r w:rsidRPr="00DD4BB3">
        <w:rPr>
          <w:rFonts w:ascii="Garamond" w:hAnsi="Garamond"/>
          <w:iCs/>
        </w:rPr>
        <w:t xml:space="preserve">, </w:t>
      </w:r>
      <w:r w:rsidRPr="00A112E0">
        <w:rPr>
          <w:rFonts w:ascii="Garamond" w:hAnsi="Garamond"/>
          <w:iCs/>
        </w:rPr>
        <w:t xml:space="preserve">led by Manuel Arias Maldonado </w:t>
      </w:r>
      <w:r>
        <w:rPr>
          <w:rFonts w:ascii="Garamond" w:hAnsi="Garamond"/>
          <w:iCs/>
        </w:rPr>
        <w:t xml:space="preserve"> </w:t>
      </w:r>
      <w:r w:rsidRPr="004C6864">
        <w:rPr>
          <w:rFonts w:ascii="Garamond" w:hAnsi="Garamond"/>
          <w:iCs/>
        </w:rPr>
        <w:t>(2020-2022)</w:t>
      </w:r>
      <w:r w:rsidRPr="00A112E0">
        <w:rPr>
          <w:rFonts w:ascii="Garamond" w:hAnsi="Garamond"/>
          <w:iCs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  <w:lang w:val="en-GB"/>
        </w:rPr>
      </w:pPr>
      <w:r w:rsidRPr="00A112E0">
        <w:rPr>
          <w:rFonts w:ascii="Garamond" w:hAnsi="Garamond"/>
          <w:iCs/>
          <w:lang w:val="en-GB"/>
        </w:rPr>
        <w:t>Marie-Curie Fellowship Supervisor of the Project “Exploring the Identity Const</w:t>
      </w:r>
      <w:r w:rsidRPr="00DD4BB3">
        <w:rPr>
          <w:rFonts w:ascii="Garamond" w:hAnsi="Garamond"/>
          <w:iCs/>
          <w:lang w:val="en-GB"/>
        </w:rPr>
        <w:t>ruction of IS Members through Linguistic Markers in Online Discourse” led</w:t>
      </w:r>
      <w:r w:rsidRPr="00A112E0">
        <w:rPr>
          <w:rFonts w:ascii="Garamond" w:hAnsi="Garamond"/>
          <w:iCs/>
          <w:lang w:val="en-GB"/>
        </w:rPr>
        <w:t xml:space="preserve"> by Katie Jane Patterson (2020-2022).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  <w:lang w:val="en-GB"/>
        </w:rPr>
      </w:pPr>
      <w:r w:rsidRPr="00A112E0">
        <w:rPr>
          <w:rFonts w:ascii="Garamond" w:hAnsi="Garamond"/>
          <w:iCs/>
          <w:lang w:val="en-GB"/>
        </w:rPr>
        <w:t xml:space="preserve">Marie-Curie Fellowship Supervisor of the Project “Transitivity in Courtroom Language: A Unified Solution” </w:t>
      </w:r>
      <w:r w:rsidRPr="00DD4BB3">
        <w:rPr>
          <w:rFonts w:ascii="Garamond" w:hAnsi="Garamond"/>
          <w:iCs/>
          <w:lang w:val="en-GB"/>
        </w:rPr>
        <w:t xml:space="preserve">led </w:t>
      </w:r>
      <w:r w:rsidRPr="00A112E0">
        <w:rPr>
          <w:rFonts w:ascii="Garamond" w:hAnsi="Garamond"/>
          <w:iCs/>
          <w:lang w:val="en-GB"/>
        </w:rPr>
        <w:t>by Leanne Victoria Bartley (2020-2023).</w:t>
      </w:r>
    </w:p>
    <w:p w:rsidR="00A44DEA" w:rsidRPr="00A112E0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  <w:lang w:val="en-GB"/>
        </w:rPr>
      </w:pPr>
      <w:r w:rsidRPr="00A112E0">
        <w:rPr>
          <w:rFonts w:ascii="Garamond" w:hAnsi="Garamond"/>
          <w:iCs/>
          <w:lang w:val="en-GB"/>
        </w:rPr>
        <w:t xml:space="preserve">Main Researcher of PID 2021-funded Research Project </w:t>
      </w:r>
      <w:r w:rsidRPr="00DD4BB3">
        <w:rPr>
          <w:rFonts w:ascii="Garamond" w:hAnsi="Garamond"/>
          <w:iCs/>
          <w:lang w:val="en-GB"/>
        </w:rPr>
        <w:t>“Fake News in Social Media. Three Case Studies” (PID2021-125788OB-I00)</w:t>
      </w:r>
      <w:r>
        <w:rPr>
          <w:rFonts w:ascii="Garamond" w:hAnsi="Garamond"/>
          <w:iCs/>
          <w:lang w:val="en-GB"/>
        </w:rPr>
        <w:t xml:space="preserve"> </w:t>
      </w:r>
      <w:r w:rsidRPr="004C6864">
        <w:rPr>
          <w:rFonts w:ascii="Garamond" w:hAnsi="Garamond"/>
          <w:iCs/>
        </w:rPr>
        <w:t>(2022-2025)</w:t>
      </w:r>
      <w:r w:rsidRPr="00A112E0">
        <w:rPr>
          <w:rFonts w:ascii="Garamond" w:hAnsi="Garamond"/>
          <w:iCs/>
          <w:lang w:val="en-GB"/>
        </w:rPr>
        <w:t>.</w:t>
      </w:r>
    </w:p>
    <w:p w:rsidR="00A44DEA" w:rsidRPr="00DD4BB3" w:rsidRDefault="00A44DEA" w:rsidP="00A44DEA">
      <w:pPr>
        <w:numPr>
          <w:ilvl w:val="0"/>
          <w:numId w:val="1"/>
        </w:numPr>
        <w:spacing w:after="120"/>
        <w:rPr>
          <w:rFonts w:ascii="Garamond" w:hAnsi="Garamond"/>
          <w:iCs/>
          <w:lang w:val="en-GB"/>
        </w:rPr>
      </w:pPr>
      <w:r w:rsidRPr="00DD4BB3">
        <w:rPr>
          <w:rFonts w:ascii="Garamond" w:hAnsi="Garamond"/>
          <w:iCs/>
          <w:lang w:val="en-GB"/>
        </w:rPr>
        <w:t xml:space="preserve">Member of </w:t>
      </w:r>
      <w:r w:rsidRPr="00A112E0">
        <w:rPr>
          <w:rFonts w:ascii="Garamond" w:hAnsi="Garamond"/>
          <w:iCs/>
          <w:lang w:val="en-GB"/>
        </w:rPr>
        <w:t xml:space="preserve">Erasmus+ </w:t>
      </w:r>
      <w:r w:rsidRPr="00DD4BB3">
        <w:rPr>
          <w:rFonts w:ascii="Garamond" w:hAnsi="Garamond"/>
          <w:iCs/>
          <w:lang w:val="en-GB"/>
        </w:rPr>
        <w:t>Project</w:t>
      </w:r>
      <w:r w:rsidRPr="00A112E0">
        <w:rPr>
          <w:rFonts w:ascii="Garamond" w:hAnsi="Garamond"/>
          <w:iCs/>
          <w:lang w:val="en-GB"/>
        </w:rPr>
        <w:t xml:space="preserve"> “</w:t>
      </w:r>
      <w:r w:rsidRPr="00DD4BB3">
        <w:rPr>
          <w:rFonts w:ascii="Garamond" w:hAnsi="Garamond"/>
          <w:iCs/>
          <w:lang w:val="en-GB"/>
        </w:rPr>
        <w:t>Freedom of</w:t>
      </w:r>
      <w:r w:rsidRPr="00A112E0">
        <w:rPr>
          <w:rFonts w:ascii="Garamond" w:hAnsi="Garamond"/>
          <w:iCs/>
          <w:lang w:val="en-GB"/>
        </w:rPr>
        <w:t xml:space="preserve"> M</w:t>
      </w:r>
      <w:r w:rsidRPr="00DD4BB3">
        <w:rPr>
          <w:rFonts w:ascii="Garamond" w:hAnsi="Garamond"/>
          <w:iCs/>
          <w:lang w:val="en-GB"/>
        </w:rPr>
        <w:t xml:space="preserve">ovement at </w:t>
      </w:r>
      <w:r w:rsidRPr="00A112E0">
        <w:rPr>
          <w:rFonts w:ascii="Garamond" w:hAnsi="Garamond"/>
          <w:iCs/>
          <w:lang w:val="en-GB"/>
        </w:rPr>
        <w:t>P</w:t>
      </w:r>
      <w:r w:rsidRPr="00DD4BB3">
        <w:rPr>
          <w:rFonts w:ascii="Garamond" w:hAnsi="Garamond"/>
          <w:iCs/>
          <w:lang w:val="en-GB"/>
        </w:rPr>
        <w:t xml:space="preserve">lay: EU </w:t>
      </w:r>
      <w:r w:rsidRPr="00A112E0">
        <w:rPr>
          <w:rFonts w:ascii="Garamond" w:hAnsi="Garamond"/>
          <w:iCs/>
          <w:lang w:val="en-GB"/>
        </w:rPr>
        <w:t>C</w:t>
      </w:r>
      <w:r w:rsidRPr="00DD4BB3">
        <w:rPr>
          <w:rFonts w:ascii="Garamond" w:hAnsi="Garamond"/>
          <w:iCs/>
          <w:lang w:val="en-GB"/>
        </w:rPr>
        <w:t xml:space="preserve">itizens’ </w:t>
      </w:r>
      <w:r w:rsidRPr="00A112E0">
        <w:rPr>
          <w:rFonts w:ascii="Garamond" w:hAnsi="Garamond"/>
          <w:iCs/>
          <w:lang w:val="en-GB"/>
        </w:rPr>
        <w:t>I</w:t>
      </w:r>
      <w:r w:rsidRPr="00DD4BB3">
        <w:rPr>
          <w:rFonts w:ascii="Garamond" w:hAnsi="Garamond"/>
          <w:iCs/>
          <w:lang w:val="en-GB"/>
        </w:rPr>
        <w:t xml:space="preserve">dentity and </w:t>
      </w:r>
      <w:r w:rsidRPr="00A112E0">
        <w:rPr>
          <w:rFonts w:ascii="Garamond" w:hAnsi="Garamond"/>
          <w:iCs/>
          <w:lang w:val="en-GB"/>
        </w:rPr>
        <w:t>T</w:t>
      </w:r>
      <w:r w:rsidRPr="00DD4BB3">
        <w:rPr>
          <w:rFonts w:ascii="Garamond" w:hAnsi="Garamond"/>
          <w:iCs/>
          <w:lang w:val="en-GB"/>
        </w:rPr>
        <w:t xml:space="preserve">ransnational </w:t>
      </w:r>
      <w:r w:rsidRPr="00A112E0">
        <w:rPr>
          <w:rFonts w:ascii="Garamond" w:hAnsi="Garamond"/>
          <w:iCs/>
          <w:lang w:val="en-GB"/>
        </w:rPr>
        <w:t>D</w:t>
      </w:r>
      <w:r w:rsidRPr="00DD4BB3">
        <w:rPr>
          <w:rFonts w:ascii="Garamond" w:hAnsi="Garamond"/>
          <w:iCs/>
          <w:lang w:val="en-GB"/>
        </w:rPr>
        <w:t>iscourses</w:t>
      </w:r>
      <w:r w:rsidRPr="00A112E0">
        <w:rPr>
          <w:rFonts w:ascii="Garamond" w:hAnsi="Garamond"/>
          <w:iCs/>
          <w:lang w:val="en-GB"/>
        </w:rPr>
        <w:t>” (</w:t>
      </w:r>
      <w:r w:rsidRPr="00DD4BB3">
        <w:rPr>
          <w:rFonts w:ascii="Garamond" w:hAnsi="Garamond"/>
          <w:iCs/>
          <w:lang w:val="en-GB"/>
        </w:rPr>
        <w:t>2022-1-ES01-KA220-HED-000086521) (2022-2025)</w:t>
      </w:r>
      <w:r w:rsidRPr="00A112E0">
        <w:rPr>
          <w:rFonts w:ascii="Garamond" w:hAnsi="Garamond"/>
          <w:iCs/>
          <w:lang w:val="en-GB"/>
        </w:rPr>
        <w:t>.</w:t>
      </w:r>
    </w:p>
    <w:p w:rsidR="00A44DEA" w:rsidRDefault="00A44DEA" w:rsidP="00A44DEA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Style w:val="z3988"/>
          <w:rFonts w:ascii="Garamond" w:hAnsi="Garamond"/>
          <w:lang w:val="en-GB"/>
        </w:rPr>
      </w:pPr>
    </w:p>
    <w:p w:rsidR="00A44DEA" w:rsidRDefault="00A44DEA" w:rsidP="00A44DEA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Style w:val="z3988"/>
          <w:rFonts w:ascii="Garamond" w:hAnsi="Garamond"/>
          <w:lang w:val="en-GB"/>
        </w:rPr>
      </w:pPr>
    </w:p>
    <w:p w:rsidR="00A44DEA" w:rsidRDefault="00A44DEA" w:rsidP="00A44DEA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Style w:val="z3988"/>
          <w:rFonts w:ascii="Garamond" w:hAnsi="Garamond"/>
          <w:lang w:val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3B14"/>
    <w:multiLevelType w:val="hybridMultilevel"/>
    <w:tmpl w:val="2258FB42"/>
    <w:lvl w:ilvl="0" w:tplc="E1B4402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548702E"/>
    <w:multiLevelType w:val="hybridMultilevel"/>
    <w:tmpl w:val="D3D09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EA"/>
    <w:rsid w:val="00472C30"/>
    <w:rsid w:val="009A078F"/>
    <w:rsid w:val="00A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E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44DEA"/>
    <w:rPr>
      <w:color w:val="0000FF"/>
      <w:u w:val="single"/>
    </w:rPr>
  </w:style>
  <w:style w:type="character" w:customStyle="1" w:styleId="z3988">
    <w:name w:val="z3988"/>
    <w:rsid w:val="00A44DE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E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44DEA"/>
    <w:rPr>
      <w:color w:val="0000FF"/>
      <w:u w:val="single"/>
    </w:rPr>
  </w:style>
  <w:style w:type="character" w:customStyle="1" w:styleId="z3988">
    <w:name w:val="z3988"/>
    <w:rsid w:val="00A44DE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075/jlac.00084.ben" TargetMode="External"/><Relationship Id="rId12" Type="http://schemas.openxmlformats.org/officeDocument/2006/relationships/hyperlink" Target="https://doi.org/10.1075/ps.21009.fra" TargetMode="External"/><Relationship Id="rId13" Type="http://schemas.openxmlformats.org/officeDocument/2006/relationships/hyperlink" Target="https://arrow.tudublin.ie/ijass/vol16/iss1/8" TargetMode="External"/><Relationship Id="rId14" Type="http://schemas.openxmlformats.org/officeDocument/2006/relationships/hyperlink" Target="https://doi.org/10.1093/applin/amaa029" TargetMode="External"/><Relationship Id="rId15" Type="http://schemas.openxmlformats.org/officeDocument/2006/relationships/hyperlink" Target="https://doi.org/10.1080/14767724.2020.1861540" TargetMode="External"/><Relationship Id="rId16" Type="http://schemas.openxmlformats.org/officeDocument/2006/relationships/hyperlink" Target="https://doi.org/10.1075/ps.00058.int" TargetMode="External"/><Relationship Id="rId17" Type="http://schemas.openxmlformats.org/officeDocument/2006/relationships/hyperlink" Target="https://doi.org/10.15304/rips.16.1.3437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i.org/10.24162/EI2015-5347" TargetMode="External"/><Relationship Id="rId7" Type="http://schemas.openxmlformats.org/officeDocument/2006/relationships/hyperlink" Target="https://doi.org/10.1075/jls.5.1.01bar" TargetMode="External"/><Relationship Id="rId8" Type="http://schemas.openxmlformats.org/officeDocument/2006/relationships/hyperlink" Target="https://doi.org/10.1075/resla.29.1.01bar" TargetMode="External"/><Relationship Id="rId9" Type="http://schemas.openxmlformats.org/officeDocument/2006/relationships/hyperlink" Target="https://doi.org/10.1075/pbns.302.12ben" TargetMode="External"/><Relationship Id="rId10" Type="http://schemas.openxmlformats.org/officeDocument/2006/relationships/hyperlink" Target="https://doi.org/10.1075/ps.21029.b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6822</Characters>
  <Application>Microsoft Macintosh Word</Application>
  <DocSecurity>0</DocSecurity>
  <Lines>56</Lines>
  <Paragraphs>16</Paragraphs>
  <ScaleCrop>false</ScaleCrop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2025-03-08T17:00:00Z</dcterms:created>
  <dcterms:modified xsi:type="dcterms:W3CDTF">2025-03-08T17:00:00Z</dcterms:modified>
</cp:coreProperties>
</file>