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D50C3B" w:rsidRPr="00A40DE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D50C3B" w:rsidRPr="00A40DEA" w:rsidRDefault="00D50C3B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D50C3B" w:rsidRPr="004A18B8" w:rsidRDefault="00D50C3B" w:rsidP="00D50C3B">
      <w:pPr>
        <w:rPr>
          <w:rFonts w:ascii="Garamond" w:hAnsi="Garamond"/>
          <w:bCs/>
          <w:lang w:val="en-US"/>
        </w:rPr>
      </w:pPr>
    </w:p>
    <w:p w:rsidR="00D50C3B" w:rsidRDefault="00D50C3B" w:rsidP="00D50C3B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sz w:val="32"/>
          <w:lang w:val="es-ES_tradnl"/>
        </w:rPr>
      </w:pPr>
      <w:r>
        <w:rPr>
          <w:rFonts w:ascii="Garamond" w:hAnsi="Garamond"/>
          <w:sz w:val="32"/>
          <w:lang w:val="es-ES_tradnl"/>
        </w:rPr>
        <w:t>Dr. Rocío GUTIÉRREZ SUMILLERA</w:t>
      </w:r>
    </w:p>
    <w:p w:rsidR="00D50C3B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</w:p>
    <w:p w:rsidR="00D50C3B" w:rsidRPr="00E20D2A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E20D2A">
        <w:rPr>
          <w:rFonts w:ascii="Garamond" w:eastAsia="ヒラギノ角ゴ Pro W3" w:hAnsi="Garamond"/>
        </w:rPr>
        <w:t>Profesora Titular de Universidad</w:t>
      </w:r>
    </w:p>
    <w:p w:rsidR="00D50C3B" w:rsidRPr="00E20D2A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D50C3B" w:rsidRPr="00E20D2A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Sexenios CNEAI: 2</w:t>
      </w:r>
    </w:p>
    <w:p w:rsidR="00D50C3B" w:rsidRPr="00E20D2A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D50C3B" w:rsidRPr="00E654B2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E654B2">
        <w:rPr>
          <w:rFonts w:ascii="Garamond" w:eastAsia="ヒラギノ角ゴ Pro W3" w:hAnsi="Garamond"/>
        </w:rPr>
        <w:t>Research</w:t>
      </w:r>
    </w:p>
    <w:p w:rsidR="00D50C3B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D50C3B" w:rsidRDefault="00D50C3B" w:rsidP="00D50C3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0C0C44">
        <w:rPr>
          <w:rFonts w:ascii="Garamond" w:eastAsia="ヒラギノ角ゴ Pro W3" w:hAnsi="Garamond"/>
        </w:rPr>
        <w:t>Poetry in English – Poetics</w:t>
      </w:r>
    </w:p>
    <w:p w:rsidR="00D50C3B" w:rsidRPr="0043474A" w:rsidRDefault="00D50C3B" w:rsidP="00D50C3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 xml:space="preserve">Literature and science in the Renaissance </w:t>
      </w:r>
    </w:p>
    <w:p w:rsidR="00D50C3B" w:rsidRPr="0043474A" w:rsidRDefault="00D50C3B" w:rsidP="00D50C3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Early Modern literature and drama</w:t>
      </w:r>
    </w:p>
    <w:p w:rsidR="00D50C3B" w:rsidRPr="0043474A" w:rsidRDefault="00D50C3B" w:rsidP="00D50C3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Comparative literature</w:t>
      </w:r>
    </w:p>
    <w:p w:rsidR="00D50C3B" w:rsidRPr="0043474A" w:rsidRDefault="00D50C3B" w:rsidP="00D50C3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Literature and translation</w:t>
      </w:r>
    </w:p>
    <w:p w:rsidR="00D50C3B" w:rsidRPr="0043474A" w:rsidRDefault="00D50C3B" w:rsidP="00D50C3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Origins of the English novel</w:t>
      </w:r>
    </w:p>
    <w:p w:rsidR="00D50C3B" w:rsidRPr="0043474A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</w:p>
    <w:p w:rsidR="00D50C3B" w:rsidRPr="0043474A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RECENT AND / OR RELEVANT PUBLICATIONS</w:t>
      </w:r>
    </w:p>
    <w:p w:rsidR="00D50C3B" w:rsidRPr="0043474A" w:rsidRDefault="00D50C3B" w:rsidP="00D50C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D50C3B" w:rsidRPr="006E5D47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US"/>
        </w:rPr>
      </w:pPr>
      <w:r w:rsidRPr="006E5D47">
        <w:rPr>
          <w:rFonts w:ascii="Garamond" w:hAnsi="Garamond"/>
          <w:lang w:val="en-US"/>
        </w:rPr>
        <w:t xml:space="preserve">Sumillera, Rocío G. </w:t>
      </w:r>
      <w:r>
        <w:rPr>
          <w:rFonts w:ascii="Garamond" w:hAnsi="Garamond"/>
          <w:lang w:val="en-US"/>
        </w:rPr>
        <w:t>“</w:t>
      </w:r>
      <w:r w:rsidRPr="006E5D47">
        <w:rPr>
          <w:rFonts w:ascii="Garamond" w:hAnsi="Garamond"/>
          <w:lang w:val="en-US"/>
        </w:rPr>
        <w:t>Bloody Poetics: Towards a Physiology of the Epic Poem</w:t>
      </w:r>
      <w:r>
        <w:rPr>
          <w:rFonts w:ascii="Garamond" w:hAnsi="Garamond"/>
          <w:lang w:val="en-US"/>
        </w:rPr>
        <w:t xml:space="preserve">”, in </w:t>
      </w:r>
      <w:r w:rsidRPr="006E5D47">
        <w:rPr>
          <w:rFonts w:ascii="Garamond" w:hAnsi="Garamond"/>
          <w:i/>
          <w:lang w:val="en-US"/>
        </w:rPr>
        <w:t>Poetic Theory and Practice in Early Modern Verse. Unwritten Arts</w:t>
      </w:r>
      <w:r w:rsidRPr="006E5D47">
        <w:rPr>
          <w:rFonts w:ascii="Garamond" w:hAnsi="Garamond"/>
          <w:lang w:val="en-US"/>
        </w:rPr>
        <w:t>, Zenón Luis-Martínez, ed. Edinburgh: Edinburgh University Press, 2023. pp. 101-120.</w:t>
      </w:r>
    </w:p>
    <w:p w:rsidR="00D50C3B" w:rsidRPr="006E5D47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US"/>
        </w:rPr>
      </w:pPr>
      <w:r w:rsidRPr="0078667B">
        <w:rPr>
          <w:rFonts w:ascii="Garamond" w:hAnsi="Garamond"/>
        </w:rPr>
        <w:t xml:space="preserve">Sumillera, Rocío G. “De traductores y cronistas fingidos: los libros de caballerías y la traducción de la historia en el siglo XVI”, in </w:t>
      </w:r>
      <w:r w:rsidRPr="0078667B">
        <w:rPr>
          <w:rFonts w:ascii="Garamond" w:hAnsi="Garamond"/>
          <w:i/>
        </w:rPr>
        <w:t>Elementos para una articulación del pensamiento sobre la traducción en España</w:t>
      </w:r>
      <w:r w:rsidRPr="0078667B">
        <w:rPr>
          <w:rFonts w:ascii="Garamond" w:hAnsi="Garamond"/>
        </w:rPr>
        <w:t xml:space="preserve">, Francisco Lafarga &amp; Luis Pegenaute, eds. </w:t>
      </w:r>
      <w:r w:rsidRPr="006E5D47">
        <w:rPr>
          <w:rFonts w:ascii="Garamond" w:hAnsi="Garamond"/>
          <w:lang w:val="en-US"/>
        </w:rPr>
        <w:t>Madrid: Problemata Literaria 99, Edition Reichenberger, 2023. pp. 55-70.</w:t>
      </w:r>
    </w:p>
    <w:p w:rsidR="00D50C3B" w:rsidRPr="003D1EA4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US"/>
        </w:rPr>
      </w:pPr>
      <w:r w:rsidRPr="003D1EA4">
        <w:rPr>
          <w:rFonts w:ascii="Garamond" w:hAnsi="Garamond"/>
          <w:lang w:val="en-US"/>
        </w:rPr>
        <w:t xml:space="preserve">Sumillera, Rocío G. </w:t>
      </w:r>
      <w:r>
        <w:rPr>
          <w:rFonts w:ascii="Garamond" w:hAnsi="Garamond"/>
          <w:lang w:val="en-US"/>
        </w:rPr>
        <w:t>“</w:t>
      </w:r>
      <w:r w:rsidRPr="003D1EA4">
        <w:rPr>
          <w:rFonts w:ascii="Garamond" w:hAnsi="Garamond"/>
          <w:lang w:val="en-US"/>
        </w:rPr>
        <w:t xml:space="preserve">Somewhat </w:t>
      </w:r>
      <w:r>
        <w:rPr>
          <w:rFonts w:ascii="Garamond" w:hAnsi="Garamond"/>
          <w:lang w:val="en-US"/>
        </w:rPr>
        <w:t>‘</w:t>
      </w:r>
      <w:r w:rsidRPr="003D1EA4">
        <w:rPr>
          <w:rFonts w:ascii="Garamond" w:hAnsi="Garamond"/>
          <w:lang w:val="en-US"/>
        </w:rPr>
        <w:t>of the Old Manner of Romances and Somewhat of the New</w:t>
      </w:r>
      <w:r>
        <w:rPr>
          <w:rFonts w:ascii="Garamond" w:hAnsi="Garamond"/>
          <w:lang w:val="en-US"/>
        </w:rPr>
        <w:t>’</w:t>
      </w:r>
      <w:r w:rsidRPr="003D1EA4">
        <w:rPr>
          <w:rFonts w:ascii="Garamond" w:hAnsi="Garamond"/>
          <w:lang w:val="en-US"/>
        </w:rPr>
        <w:t>: Francis Kirkman</w:t>
      </w:r>
      <w:r>
        <w:rPr>
          <w:rFonts w:ascii="Garamond" w:hAnsi="Garamond"/>
          <w:lang w:val="en-US"/>
        </w:rPr>
        <w:t>’</w:t>
      </w:r>
      <w:r w:rsidRPr="003D1EA4">
        <w:rPr>
          <w:rFonts w:ascii="Garamond" w:hAnsi="Garamond"/>
          <w:lang w:val="en-US"/>
        </w:rPr>
        <w:t>s Continuations to </w:t>
      </w:r>
      <w:r w:rsidRPr="003D1EA4">
        <w:rPr>
          <w:rFonts w:ascii="Garamond" w:hAnsi="Garamond"/>
          <w:i/>
          <w:iCs/>
          <w:lang w:val="en-US"/>
        </w:rPr>
        <w:t>Don Bellianis of Greece</w:t>
      </w:r>
      <w:r>
        <w:rPr>
          <w:rFonts w:ascii="Garamond" w:hAnsi="Garamond"/>
          <w:lang w:val="en-US"/>
        </w:rPr>
        <w:t>”</w:t>
      </w:r>
      <w:r w:rsidRPr="003D1EA4">
        <w:rPr>
          <w:rFonts w:ascii="Garamond" w:hAnsi="Garamond"/>
          <w:lang w:val="en-US"/>
        </w:rPr>
        <w:t>, </w:t>
      </w:r>
      <w:r w:rsidRPr="006E5D47">
        <w:rPr>
          <w:rFonts w:ascii="Garamond" w:hAnsi="Garamond"/>
          <w:i/>
          <w:lang w:val="en-US"/>
        </w:rPr>
        <w:t>The Seventeenth Century</w:t>
      </w:r>
      <w:r w:rsidRPr="003D1EA4">
        <w:rPr>
          <w:rFonts w:ascii="Garamond" w:hAnsi="Garamond"/>
          <w:lang w:val="en-US"/>
        </w:rPr>
        <w:t>, 37.6 (2022): 1-33.</w:t>
      </w:r>
    </w:p>
    <w:p w:rsidR="00D50C3B" w:rsidRPr="003D1EA4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US"/>
        </w:rPr>
      </w:pPr>
      <w:r w:rsidRPr="003D1EA4">
        <w:rPr>
          <w:rFonts w:ascii="Garamond" w:hAnsi="Garamond"/>
          <w:lang w:val="en-US"/>
        </w:rPr>
        <w:t xml:space="preserve">Sumillera, Rocío G. </w:t>
      </w:r>
      <w:r>
        <w:rPr>
          <w:rFonts w:ascii="Garamond" w:hAnsi="Garamond"/>
          <w:lang w:val="en-US"/>
        </w:rPr>
        <w:t>“</w:t>
      </w:r>
      <w:r w:rsidRPr="003D1EA4">
        <w:rPr>
          <w:rFonts w:ascii="Garamond" w:hAnsi="Garamond"/>
          <w:lang w:val="en-US"/>
        </w:rPr>
        <w:t>The Medicalization of the Economy in Early Modern Spanish Political Discourse</w:t>
      </w:r>
      <w:r>
        <w:rPr>
          <w:rFonts w:ascii="Garamond" w:hAnsi="Garamond"/>
          <w:lang w:val="en-US"/>
        </w:rPr>
        <w:t>”</w:t>
      </w:r>
      <w:r w:rsidRPr="003D1EA4">
        <w:rPr>
          <w:rFonts w:ascii="Garamond" w:hAnsi="Garamond"/>
          <w:lang w:val="en-US"/>
        </w:rPr>
        <w:t>, </w:t>
      </w:r>
      <w:r w:rsidRPr="006E5D47">
        <w:rPr>
          <w:rFonts w:ascii="Garamond" w:hAnsi="Garamond"/>
          <w:i/>
          <w:lang w:val="en-US"/>
        </w:rPr>
        <w:t>Hispania</w:t>
      </w:r>
      <w:r w:rsidRPr="003D1EA4">
        <w:rPr>
          <w:rFonts w:ascii="Garamond" w:hAnsi="Garamond"/>
          <w:lang w:val="en-US"/>
        </w:rPr>
        <w:t>, 105.4 (2022): 555-570.</w:t>
      </w:r>
    </w:p>
    <w:p w:rsidR="00D50C3B" w:rsidRPr="003D1EA4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US"/>
        </w:rPr>
      </w:pPr>
      <w:r w:rsidRPr="003D1EA4">
        <w:rPr>
          <w:rFonts w:ascii="Garamond" w:hAnsi="Garamond"/>
          <w:lang w:val="en-US"/>
        </w:rPr>
        <w:t xml:space="preserve">Sumillera, Rocío G. </w:t>
      </w:r>
      <w:r>
        <w:rPr>
          <w:rFonts w:ascii="Garamond" w:hAnsi="Garamond"/>
          <w:lang w:val="en-US"/>
        </w:rPr>
        <w:t>“</w:t>
      </w:r>
      <w:r w:rsidRPr="003D1EA4">
        <w:rPr>
          <w:rFonts w:ascii="Garamond" w:hAnsi="Garamond"/>
          <w:lang w:val="en-US"/>
        </w:rPr>
        <w:t>Unearthing the Garden of Hernando Colón (1488-1539)</w:t>
      </w:r>
      <w:r>
        <w:rPr>
          <w:rFonts w:ascii="Garamond" w:hAnsi="Garamond"/>
          <w:lang w:val="en-US"/>
        </w:rPr>
        <w:t>”</w:t>
      </w:r>
      <w:r w:rsidRPr="003D1EA4">
        <w:rPr>
          <w:rFonts w:ascii="Garamond" w:hAnsi="Garamond"/>
          <w:lang w:val="en-US"/>
        </w:rPr>
        <w:t>, </w:t>
      </w:r>
      <w:r w:rsidRPr="00AC64E2">
        <w:rPr>
          <w:rFonts w:ascii="Garamond" w:hAnsi="Garamond"/>
          <w:i/>
          <w:lang w:val="en-US"/>
        </w:rPr>
        <w:t>Studies in the History of Gardens &amp; Designed Landscapes</w:t>
      </w:r>
      <w:r w:rsidRPr="003D1EA4">
        <w:rPr>
          <w:rFonts w:ascii="Garamond" w:hAnsi="Garamond"/>
          <w:lang w:val="en-US"/>
        </w:rPr>
        <w:t>, 42.1 (2022): 1-14.</w:t>
      </w:r>
    </w:p>
    <w:p w:rsidR="00D50C3B" w:rsidRPr="00ED3DAE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78667B">
        <w:rPr>
          <w:rFonts w:ascii="Garamond" w:hAnsi="Garamond"/>
          <w:lang w:val="en-GB"/>
        </w:rPr>
        <w:t xml:space="preserve">Sumillera, Rocío G. “The Rhetoric of Letter Writing: The </w:t>
      </w:r>
      <w:r w:rsidRPr="0078667B">
        <w:rPr>
          <w:rFonts w:ascii="Garamond" w:hAnsi="Garamond"/>
          <w:i/>
          <w:lang w:val="en-GB"/>
        </w:rPr>
        <w:t>Amadís de Gaula</w:t>
      </w:r>
      <w:r w:rsidRPr="0078667B">
        <w:rPr>
          <w:rFonts w:ascii="Garamond" w:hAnsi="Garamond"/>
          <w:lang w:val="en-GB"/>
        </w:rPr>
        <w:t xml:space="preserve"> in Translation”, in </w:t>
      </w:r>
      <w:r w:rsidRPr="0078667B">
        <w:rPr>
          <w:rFonts w:ascii="Garamond" w:hAnsi="Garamond"/>
          <w:i/>
          <w:lang w:val="en-GB"/>
        </w:rPr>
        <w:t>Iberian Chivalric Romance: Translations and Cultural Transmission in Early Modern England</w:t>
      </w:r>
      <w:r w:rsidRPr="0078667B">
        <w:rPr>
          <w:rFonts w:ascii="Garamond" w:hAnsi="Garamond"/>
          <w:lang w:val="en-GB"/>
        </w:rPr>
        <w:t xml:space="preserve">, Leticia Álvarez Recio, ed. </w:t>
      </w:r>
      <w:r w:rsidRPr="00ED3DAE">
        <w:rPr>
          <w:rFonts w:ascii="Garamond" w:hAnsi="Garamond"/>
        </w:rPr>
        <w:t>Toronto: Toronto University Press, 2021. pp. 115-136.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>
        <w:rPr>
          <w:rFonts w:ascii="Garamond" w:hAnsi="Garamond"/>
        </w:rPr>
        <w:t>Sumillera, Rocío G. “</w:t>
      </w:r>
      <w:r w:rsidRPr="00ED3DAE">
        <w:rPr>
          <w:rFonts w:ascii="Garamond" w:hAnsi="Garamond"/>
          <w:i/>
        </w:rPr>
        <w:t>Belianis of Greece</w:t>
      </w:r>
      <w:r w:rsidRPr="00964C6A">
        <w:rPr>
          <w:rFonts w:ascii="Garamond" w:hAnsi="Garamond"/>
        </w:rPr>
        <w:t>, 1598-1700</w:t>
      </w:r>
      <w:r>
        <w:rPr>
          <w:rFonts w:ascii="Garamond" w:hAnsi="Garamond"/>
        </w:rPr>
        <w:t xml:space="preserve">”, in </w:t>
      </w:r>
      <w:r w:rsidRPr="00ED3DAE">
        <w:rPr>
          <w:rFonts w:ascii="Garamond" w:hAnsi="Garamond"/>
          <w:i/>
        </w:rPr>
        <w:t>Los libros de caballerías en Inglaterra, 1578-1700</w:t>
      </w:r>
      <w:r w:rsidRPr="00964C6A">
        <w:rPr>
          <w:rFonts w:ascii="Garamond" w:hAnsi="Garamond"/>
        </w:rPr>
        <w:t xml:space="preserve">, Jordi Sánchez Martí, ed. </w:t>
      </w:r>
      <w:r w:rsidRPr="0078667B">
        <w:rPr>
          <w:rFonts w:ascii="Garamond" w:hAnsi="Garamond"/>
          <w:lang w:val="en-GB"/>
        </w:rPr>
        <w:t xml:space="preserve">Salamanca: Ediciones Universidad de Salamanca, 2020. pp. 141-162.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“Political Medicine in Early Modern Spain, or How Physicians Counsel the King”, </w:t>
      </w:r>
      <w:r w:rsidRPr="0078667B">
        <w:rPr>
          <w:rFonts w:ascii="Garamond" w:hAnsi="Garamond"/>
          <w:i/>
          <w:lang w:val="en-GB"/>
        </w:rPr>
        <w:t>Sixteenth Century Journal</w:t>
      </w:r>
      <w:r w:rsidRPr="0078667B">
        <w:rPr>
          <w:rFonts w:ascii="Garamond" w:hAnsi="Garamond"/>
          <w:lang w:val="en-GB"/>
        </w:rPr>
        <w:t>, 51.2 (2020): 419-443.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 Sumillera, Rocío G., Jan Surman and Katharina Kühn, eds. </w:t>
      </w:r>
      <w:r w:rsidRPr="006677E9">
        <w:rPr>
          <w:rFonts w:ascii="Garamond" w:hAnsi="Garamond"/>
          <w:i/>
          <w:lang w:val="en-US"/>
        </w:rPr>
        <w:t>Translation in Knowledge, Knowledge in Translation</w:t>
      </w:r>
      <w:r w:rsidRPr="006677E9">
        <w:rPr>
          <w:rFonts w:ascii="Garamond" w:hAnsi="Garamond"/>
          <w:lang w:val="en-US"/>
        </w:rPr>
        <w:t>. Amsterdam: John Benjamins, The Benjamins Translation Library (BTL), 2020.</w:t>
      </w:r>
      <w:r w:rsidRPr="0078667B">
        <w:rPr>
          <w:rFonts w:ascii="Garamond" w:hAnsi="Garamond"/>
          <w:lang w:val="en-GB"/>
        </w:rPr>
        <w:t xml:space="preserve"> </w:t>
      </w:r>
      <w:hyperlink r:id="rId6" w:history="1">
        <w:r w:rsidRPr="0078667B">
          <w:rPr>
            <w:rStyle w:val="Hipervnculo"/>
            <w:rFonts w:ascii="Garamond" w:hAnsi="Garamond"/>
            <w:lang w:val="en-GB"/>
          </w:rPr>
          <w:t>https://benjamins.com/catalog/btl.154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“Reading Scientific Translations in the First Half of Sixteenth-Century Europe through Hernando Colón’s Library”, in </w:t>
      </w:r>
      <w:r w:rsidRPr="006677E9">
        <w:rPr>
          <w:rFonts w:ascii="Garamond" w:hAnsi="Garamond"/>
          <w:i/>
          <w:lang w:val="en-US"/>
        </w:rPr>
        <w:t>Translation in Knowledge, Knowledge in Translation</w:t>
      </w:r>
      <w:r w:rsidRPr="006677E9">
        <w:rPr>
          <w:rFonts w:ascii="Garamond" w:hAnsi="Garamond"/>
          <w:lang w:val="en-US"/>
        </w:rPr>
        <w:t>,</w:t>
      </w:r>
      <w:r w:rsidRPr="0078667B">
        <w:rPr>
          <w:rFonts w:ascii="Garamond" w:hAnsi="Garamond"/>
          <w:lang w:val="en-GB"/>
        </w:rPr>
        <w:t xml:space="preserve"> Rocío G. Sumillera, Jan Surman and Katharina Kühn, eds.</w:t>
      </w:r>
      <w:r w:rsidRPr="006677E9">
        <w:rPr>
          <w:rFonts w:ascii="Garamond" w:hAnsi="Garamond"/>
          <w:lang w:val="en-US"/>
        </w:rPr>
        <w:t xml:space="preserve"> Amsterdam: John Benjamins, The Benjamins Translation Library (BTL), 2020. pp. 15-40.</w:t>
      </w:r>
      <w:r w:rsidRPr="0078667B">
        <w:rPr>
          <w:rFonts w:ascii="Garamond" w:hAnsi="Garamond"/>
          <w:lang w:val="en-GB"/>
        </w:rPr>
        <w:t xml:space="preserve">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</w:t>
      </w:r>
      <w:r w:rsidRPr="0078667B">
        <w:rPr>
          <w:rFonts w:ascii="Garamond" w:hAnsi="Garamond"/>
          <w:i/>
          <w:lang w:val="en-GB"/>
        </w:rPr>
        <w:t>Invention. The Language of English Renaissance Poetics</w:t>
      </w:r>
      <w:r w:rsidRPr="0078667B">
        <w:rPr>
          <w:rFonts w:ascii="Garamond" w:hAnsi="Garamond"/>
          <w:lang w:val="en-GB"/>
        </w:rPr>
        <w:t xml:space="preserve">. London: Legenda, Modern Humanities Research Association, 2019.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lastRenderedPageBreak/>
        <w:tab/>
      </w:r>
      <w:hyperlink r:id="rId7" w:history="1">
        <w:r w:rsidRPr="0078667B">
          <w:rPr>
            <w:rStyle w:val="Hipervnculo"/>
            <w:rFonts w:ascii="Garamond" w:hAnsi="Garamond"/>
            <w:lang w:val="en-GB"/>
          </w:rPr>
          <w:t>http://www.mhra.org.uk/publications/Invention</w:t>
        </w:r>
      </w:hyperlink>
      <w:r w:rsidRPr="0078667B">
        <w:rPr>
          <w:rStyle w:val="Hipervnculo"/>
          <w:rFonts w:ascii="Garamond" w:hAnsi="Garamond"/>
          <w:lang w:val="en-GB"/>
        </w:rPr>
        <w:t xml:space="preserve"> </w:t>
      </w:r>
      <w:r w:rsidRPr="0078667B">
        <w:rPr>
          <w:rFonts w:ascii="Garamond" w:hAnsi="Garamond"/>
          <w:lang w:val="en-GB"/>
        </w:rPr>
        <w:t xml:space="preserve"> </w:t>
      </w:r>
    </w:p>
    <w:p w:rsidR="00D50C3B" w:rsidRPr="00964C6A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6677E9">
        <w:rPr>
          <w:rFonts w:ascii="Garamond" w:hAnsi="Garamond"/>
        </w:rPr>
        <w:t>Teodoro de Beza,</w:t>
      </w:r>
      <w:r w:rsidRPr="006677E9">
        <w:rPr>
          <w:rFonts w:ascii="Garamond" w:hAnsi="Garamond"/>
          <w:i/>
        </w:rPr>
        <w:t xml:space="preserve"> Del derecho de los magistrados sobre sus súbditos</w:t>
      </w:r>
      <w:r w:rsidRPr="006677E9">
        <w:rPr>
          <w:rFonts w:ascii="Garamond" w:hAnsi="Garamond"/>
        </w:rPr>
        <w:t xml:space="preserve">, Introduction and notes, Rocío G. Sumillera; translation, Manuela Águeda García-Garrido. Madrid: Trotta, 2019. </w:t>
      </w:r>
      <w:hyperlink r:id="rId8" w:history="1">
        <w:r w:rsidRPr="00964C6A">
          <w:rPr>
            <w:rStyle w:val="Hipervnculo"/>
            <w:rFonts w:ascii="Garamond" w:hAnsi="Garamond"/>
          </w:rPr>
          <w:t>https://www.trotta.es/libros/del-derecho-de-los-magistrados-sobre-sus-subditos/9788498798036/</w:t>
        </w:r>
      </w:hyperlink>
      <w:r w:rsidRPr="00964C6A">
        <w:rPr>
          <w:rFonts w:ascii="Garamond" w:hAnsi="Garamond"/>
        </w:rPr>
        <w:t xml:space="preserve"> </w:t>
      </w:r>
    </w:p>
    <w:p w:rsidR="00D50C3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07096B">
        <w:rPr>
          <w:rFonts w:ascii="Garamond" w:hAnsi="Garamond"/>
          <w:lang w:val="en-GB"/>
        </w:rPr>
        <w:t xml:space="preserve">Sumillera, Rocío G., Manuela Águeda García-Garrido and José Luis Martínez-Dueñas, eds. </w:t>
      </w:r>
      <w:r w:rsidRPr="0007096B">
        <w:rPr>
          <w:rFonts w:ascii="Garamond" w:hAnsi="Garamond"/>
          <w:i/>
          <w:lang w:val="en-GB"/>
        </w:rPr>
        <w:t>Resistance and Practices of Rebellion at the Age of Reformations (16th-18th Centuries)</w:t>
      </w:r>
      <w:r w:rsidRPr="0007096B">
        <w:rPr>
          <w:rFonts w:ascii="Garamond" w:hAnsi="Garamond"/>
          <w:lang w:val="en-GB"/>
        </w:rPr>
        <w:t xml:space="preserve">. </w:t>
      </w:r>
      <w:r w:rsidRPr="006677E9">
        <w:rPr>
          <w:rFonts w:ascii="Garamond" w:hAnsi="Garamond"/>
        </w:rPr>
        <w:t xml:space="preserve">Madrid: Ediciones Complutense, 2019. 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hyperlink r:id="rId9" w:history="1">
        <w:r w:rsidRPr="006677E9">
          <w:rPr>
            <w:rStyle w:val="Hipervnculo"/>
            <w:rFonts w:ascii="Garamond" w:hAnsi="Garamond"/>
          </w:rPr>
          <w:t>https://www.ucm.es/ediciones-complutense/resistance-and-practices-of-rebellion-at-the-age-of-reformations-16th-18th-centuries</w:t>
        </w:r>
      </w:hyperlink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6677E9">
        <w:rPr>
          <w:rFonts w:ascii="Garamond" w:hAnsi="Garamond"/>
        </w:rPr>
        <w:t>Miguel Ángel Martínez-Cabeza, Rafael J. Pascual, Belén Soria, and Rocío G. Sumillera, eds.</w:t>
      </w:r>
      <w:r w:rsidRPr="006677E9">
        <w:rPr>
          <w:rFonts w:ascii="Garamond" w:hAnsi="Garamond"/>
          <w:i/>
        </w:rPr>
        <w:t xml:space="preserve"> </w:t>
      </w:r>
      <w:r w:rsidRPr="0007096B">
        <w:rPr>
          <w:rFonts w:ascii="Garamond" w:hAnsi="Garamond"/>
          <w:i/>
          <w:lang w:val="en-GB"/>
        </w:rPr>
        <w:t>The Study of Style: Essays in English Language and Literature in Honour of José Luis Martínez-Dueñas</w:t>
      </w:r>
      <w:r w:rsidRPr="0007096B">
        <w:rPr>
          <w:rFonts w:ascii="Garamond" w:hAnsi="Garamond"/>
          <w:lang w:val="en-GB"/>
        </w:rPr>
        <w:t xml:space="preserve">. </w:t>
      </w:r>
      <w:r w:rsidRPr="006677E9">
        <w:rPr>
          <w:rFonts w:ascii="Garamond" w:hAnsi="Garamond"/>
        </w:rPr>
        <w:t>Granada: Editorial de la Universidad de Granada, 2019.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6677E9">
        <w:rPr>
          <w:rFonts w:ascii="Garamond" w:hAnsi="Garamond"/>
          <w:bCs/>
        </w:rPr>
        <w:t xml:space="preserve">Sumillera, Rocío G. “Translating Restoration Drama into Spanish: John Dryden’s </w:t>
      </w:r>
      <w:r w:rsidRPr="006677E9">
        <w:rPr>
          <w:rFonts w:ascii="Garamond" w:hAnsi="Garamond"/>
          <w:bCs/>
          <w:i/>
        </w:rPr>
        <w:t>La conquista de Granada por los españoles</w:t>
      </w:r>
      <w:r w:rsidRPr="006677E9">
        <w:rPr>
          <w:rFonts w:ascii="Garamond" w:hAnsi="Garamond"/>
          <w:bCs/>
        </w:rPr>
        <w:t xml:space="preserve">”, in </w:t>
      </w:r>
      <w:r w:rsidRPr="006677E9">
        <w:rPr>
          <w:rFonts w:ascii="Garamond" w:hAnsi="Garamond"/>
          <w:i/>
        </w:rPr>
        <w:t>The Study of Style: Essays in English Language and Literature in Honour of José Luis Martínez-Dueñas</w:t>
      </w:r>
      <w:r w:rsidRPr="006677E9">
        <w:rPr>
          <w:rFonts w:ascii="Garamond" w:hAnsi="Garamond"/>
        </w:rPr>
        <w:t xml:space="preserve">, Miguel Ángel Martínez-Cabeza, Rafael J. Pascual, Belén Soria, and Rocío G. Sumillera, eds. </w:t>
      </w:r>
      <w:r w:rsidRPr="0078667B">
        <w:rPr>
          <w:rFonts w:ascii="Garamond" w:hAnsi="Garamond"/>
          <w:lang w:val="en-GB"/>
        </w:rPr>
        <w:t xml:space="preserve">Granada: Editorial de la Universidad de Granada, 2019. pp. 41-56.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78667B">
        <w:rPr>
          <w:rFonts w:ascii="Garamond" w:hAnsi="Garamond"/>
          <w:bCs/>
          <w:lang w:val="en-GB"/>
        </w:rPr>
        <w:t xml:space="preserve">Sumillera, Rocío G. “Defences of Poetry in Sixteenth-Century English Books on Rhetoric”, in </w:t>
      </w:r>
      <w:r w:rsidRPr="0078667B">
        <w:rPr>
          <w:rFonts w:ascii="Garamond" w:hAnsi="Garamond"/>
          <w:bCs/>
          <w:i/>
          <w:lang w:val="en-GB"/>
        </w:rPr>
        <w:t>Crystals Beneath the Surface: Selected Essays in Honour of Celia M. Wallhead</w:t>
      </w:r>
      <w:r w:rsidRPr="0078667B">
        <w:rPr>
          <w:rFonts w:ascii="Garamond" w:hAnsi="Garamond"/>
          <w:bCs/>
          <w:lang w:val="en-GB"/>
        </w:rPr>
        <w:t xml:space="preserve">, Mauricio Aguilera and Margarita González, eds. Granada: Editorial Universidad de Granada, 2019. pp. 91-100.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78667B">
        <w:rPr>
          <w:rFonts w:ascii="Garamond" w:hAnsi="Garamond"/>
          <w:bCs/>
          <w:lang w:val="en-GB"/>
        </w:rPr>
        <w:t xml:space="preserve">Sumillera, Rocío G. “Hearing and Seeing in Early Modern English Poetics”, in </w:t>
      </w:r>
      <w:r w:rsidRPr="0078667B">
        <w:rPr>
          <w:rFonts w:ascii="Garamond" w:hAnsi="Garamond"/>
          <w:bCs/>
          <w:i/>
          <w:lang w:val="en-GB"/>
        </w:rPr>
        <w:t xml:space="preserve">Shining Signs of the Day. </w:t>
      </w:r>
      <w:r w:rsidRPr="006677E9">
        <w:rPr>
          <w:rFonts w:ascii="Garamond" w:hAnsi="Garamond"/>
          <w:bCs/>
          <w:i/>
        </w:rPr>
        <w:t>Spaces and Senses in Transatlantic Culture</w:t>
      </w:r>
      <w:r w:rsidRPr="006677E9">
        <w:rPr>
          <w:rFonts w:ascii="Garamond" w:hAnsi="Garamond"/>
          <w:bCs/>
        </w:rPr>
        <w:t xml:space="preserve">, Bronislava Greskovicova-Chang, Carlos Varón González, David Yagüe González and Ana Yáñez Rodríguez, eds. </w:t>
      </w:r>
      <w:r w:rsidRPr="0078667B">
        <w:rPr>
          <w:rFonts w:ascii="Garamond" w:hAnsi="Garamond"/>
          <w:bCs/>
          <w:lang w:val="en-GB"/>
        </w:rPr>
        <w:t xml:space="preserve">Madrid: Biblioteca Franklin-Servicio de Publicaciones Universidad de Alcalá, 2019. pp. 29-38.  </w:t>
      </w:r>
    </w:p>
    <w:p w:rsidR="00D50C3B" w:rsidRPr="00964C6A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</w:rPr>
      </w:pPr>
      <w:r w:rsidRPr="0078667B">
        <w:rPr>
          <w:rFonts w:ascii="Garamond" w:hAnsi="Garamond"/>
          <w:bCs/>
          <w:lang w:val="en-GB"/>
        </w:rPr>
        <w:t xml:space="preserve">Sumillera, Rocío G. “Lutheranism as Rebellion and Rebellion as Heresy in Sixteenth-Century Spain”, in </w:t>
      </w:r>
      <w:r w:rsidRPr="0078667B">
        <w:rPr>
          <w:rFonts w:ascii="Garamond" w:hAnsi="Garamond"/>
          <w:bCs/>
          <w:i/>
          <w:lang w:val="en-GB"/>
        </w:rPr>
        <w:t>Resistance and Practices of Rebellion at the Age of Reformations (16th-18th Centuries)</w:t>
      </w:r>
      <w:r w:rsidRPr="0078667B">
        <w:rPr>
          <w:rFonts w:ascii="Garamond" w:hAnsi="Garamond"/>
          <w:bCs/>
          <w:lang w:val="en-GB"/>
        </w:rPr>
        <w:t xml:space="preserve">, Rocío G. Sumillera, Manuela Águeda García-Garrido and José Luis Martínez-Dueñas, eds. </w:t>
      </w:r>
      <w:r w:rsidRPr="00964C6A">
        <w:rPr>
          <w:rFonts w:ascii="Garamond" w:hAnsi="Garamond"/>
          <w:bCs/>
        </w:rPr>
        <w:t xml:space="preserve">Madrid: Ediciones Complutense, 2019. pp. 23-38. </w:t>
      </w:r>
      <w:r w:rsidRPr="00964C6A">
        <w:rPr>
          <w:rFonts w:ascii="Garamond" w:hAnsi="Garamond"/>
        </w:rPr>
        <w:t xml:space="preserve"> 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964C6A">
        <w:rPr>
          <w:rFonts w:ascii="Garamond" w:hAnsi="Garamond"/>
        </w:rPr>
        <w:t xml:space="preserve">Sumillera, Rocío G., ed. and trans. </w:t>
      </w:r>
      <w:r w:rsidRPr="006677E9">
        <w:rPr>
          <w:rFonts w:ascii="Garamond" w:hAnsi="Garamond"/>
          <w:i/>
        </w:rPr>
        <w:t>John Dryden. Todo por amor, o el mundo bien perdido</w:t>
      </w:r>
      <w:r w:rsidRPr="006677E9">
        <w:rPr>
          <w:rFonts w:ascii="Garamond" w:hAnsi="Garamond"/>
        </w:rPr>
        <w:t>. Madrid: Publicaciones de la Asociación de Directores de Escena de España, 2018.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6677E9">
        <w:rPr>
          <w:rFonts w:ascii="Garamond" w:hAnsi="Garamond"/>
        </w:rPr>
        <w:t>Sumillera, Rocío G. “A vueltas con la periodización literaria”,</w:t>
      </w:r>
      <w:r w:rsidRPr="006677E9">
        <w:rPr>
          <w:rFonts w:ascii="Garamond" w:hAnsi="Garamond"/>
          <w:i/>
        </w:rPr>
        <w:t xml:space="preserve"> Lingüística y Literatura</w:t>
      </w:r>
      <w:r w:rsidRPr="006677E9">
        <w:rPr>
          <w:rFonts w:ascii="Garamond" w:hAnsi="Garamond"/>
        </w:rPr>
        <w:t>, 74.39 (2018): 91-109.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6677E9">
        <w:rPr>
          <w:rFonts w:ascii="Garamond" w:hAnsi="Garamond"/>
          <w:bCs/>
        </w:rPr>
        <w:t xml:space="preserve">Sumillera, Rocío G. “Descripciones de Londres en el siglo XVI: Brinkelow, Whetstone y Stow”, in </w:t>
      </w:r>
      <w:r w:rsidRPr="006677E9">
        <w:rPr>
          <w:rFonts w:ascii="Garamond" w:hAnsi="Garamond"/>
          <w:bCs/>
          <w:i/>
        </w:rPr>
        <w:t>Città e campagna nel Rinascimento</w:t>
      </w:r>
      <w:r w:rsidRPr="006677E9">
        <w:rPr>
          <w:rFonts w:ascii="Garamond" w:hAnsi="Garamond"/>
          <w:bCs/>
        </w:rPr>
        <w:t xml:space="preserve">, Luisa Secchi Tarugi, ed. </w:t>
      </w:r>
      <w:r w:rsidRPr="0078667B">
        <w:rPr>
          <w:rFonts w:ascii="Garamond" w:hAnsi="Garamond"/>
          <w:bCs/>
          <w:lang w:val="en-GB"/>
        </w:rPr>
        <w:t xml:space="preserve">Firenze: Franco Cesati Editore, 2018. pp. 511-522.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“The Anglo-French Don Juan: The Myth of Don Juan Onstage up to and through Victorian Times”, </w:t>
      </w:r>
      <w:r w:rsidRPr="0078667B">
        <w:rPr>
          <w:rFonts w:ascii="Garamond" w:hAnsi="Garamond"/>
          <w:i/>
          <w:lang w:val="en-GB"/>
        </w:rPr>
        <w:t>Cahiers Victoriens et Édouardiens</w:t>
      </w:r>
      <w:r w:rsidRPr="0078667B">
        <w:rPr>
          <w:rFonts w:ascii="Garamond" w:hAnsi="Garamond"/>
          <w:lang w:val="en-GB"/>
        </w:rPr>
        <w:t xml:space="preserve">, Special issue: “‘The French Play in London’: Performing, Translating and Adapting from the French on the Victorian Stage”, 86 Automne (2017):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ab/>
      </w:r>
      <w:hyperlink r:id="rId10" w:history="1">
        <w:r w:rsidRPr="0078667B">
          <w:rPr>
            <w:rStyle w:val="Hipervnculo"/>
            <w:rFonts w:ascii="Garamond" w:hAnsi="Garamond"/>
            <w:lang w:val="en-GB"/>
          </w:rPr>
          <w:t>https://journals.openedition.org/cve/3289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6677E9">
        <w:rPr>
          <w:rFonts w:ascii="Garamond" w:hAnsi="Garamond"/>
        </w:rPr>
        <w:t xml:space="preserve">Sumillera, Rocío G. and Pablo Toribio, “Intercambios epistolares entre John Knox y Teodoro de Beza: la consolidación del eje calvinista Escocia-Ginebra”, </w:t>
      </w:r>
      <w:r w:rsidRPr="006677E9">
        <w:rPr>
          <w:rFonts w:ascii="Garamond" w:hAnsi="Garamond"/>
          <w:i/>
        </w:rPr>
        <w:t>EREBEA: Revista de Humanidades y Ciencias Sociales</w:t>
      </w:r>
      <w:r w:rsidRPr="006677E9">
        <w:rPr>
          <w:rFonts w:ascii="Garamond" w:hAnsi="Garamond"/>
        </w:rPr>
        <w:t>, Special issue: “Voces de la disidencia en las ciudades de la Europa moderna: del conflicto a la comunicación (siglos XVI-XVIII)”, 7 (2017): 127-152.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6677E9">
        <w:rPr>
          <w:rFonts w:ascii="Garamond" w:hAnsi="Garamond"/>
        </w:rPr>
        <w:t xml:space="preserve">Sumillera, Rocío G. “Historiadoras británicas del XIX: biografía y edición en las obras de Agnes y Elizabeth Strickland y Mary Anne Everett Green”, </w:t>
      </w:r>
      <w:r w:rsidRPr="006677E9">
        <w:rPr>
          <w:rFonts w:ascii="Garamond" w:hAnsi="Garamond"/>
          <w:i/>
        </w:rPr>
        <w:t>Quaderns de Filologia: Estudis Literaris</w:t>
      </w:r>
      <w:r w:rsidRPr="006677E9">
        <w:rPr>
          <w:rFonts w:ascii="Garamond" w:hAnsi="Garamond"/>
        </w:rPr>
        <w:t>, 22 (2017): 71-88.</w:t>
      </w:r>
    </w:p>
    <w:p w:rsidR="00D50C3B" w:rsidRPr="00964C6A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</w:rPr>
      </w:pPr>
      <w:r w:rsidRPr="0078667B">
        <w:rPr>
          <w:rFonts w:ascii="Garamond" w:hAnsi="Garamond"/>
          <w:bCs/>
          <w:lang w:val="en-GB"/>
        </w:rPr>
        <w:t xml:space="preserve">Sumillera, Rocío G. “The Myth of Don Juan in Seventeenth-Century England: Shadwell’s </w:t>
      </w:r>
      <w:r w:rsidRPr="0078667B">
        <w:rPr>
          <w:rFonts w:ascii="Garamond" w:hAnsi="Garamond"/>
          <w:bCs/>
          <w:i/>
          <w:lang w:val="en-GB"/>
        </w:rPr>
        <w:t>The Libertine</w:t>
      </w:r>
      <w:r w:rsidRPr="0078667B">
        <w:rPr>
          <w:rFonts w:ascii="Garamond" w:hAnsi="Garamond"/>
          <w:bCs/>
          <w:lang w:val="en-GB"/>
        </w:rPr>
        <w:t xml:space="preserve">”, in </w:t>
      </w:r>
      <w:r w:rsidRPr="0078667B">
        <w:rPr>
          <w:rFonts w:ascii="Garamond" w:hAnsi="Garamond"/>
          <w:bCs/>
          <w:i/>
          <w:lang w:val="en-GB"/>
        </w:rPr>
        <w:t>Re-Thinking Literary Identities: Great Britain, Europe and Beyond</w:t>
      </w:r>
      <w:r w:rsidRPr="0078667B">
        <w:rPr>
          <w:rFonts w:ascii="Garamond" w:hAnsi="Garamond"/>
          <w:bCs/>
          <w:lang w:val="en-GB"/>
        </w:rPr>
        <w:t xml:space="preserve">, Laura Monrós Gaspar, ed. </w:t>
      </w:r>
      <w:r w:rsidRPr="00964C6A">
        <w:rPr>
          <w:rFonts w:ascii="Garamond" w:hAnsi="Garamond"/>
          <w:bCs/>
        </w:rPr>
        <w:t xml:space="preserve">Valencia: Publicacions de la Universitat de València, 2017. pp. 83-98.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6677E9">
        <w:rPr>
          <w:rFonts w:ascii="Garamond" w:hAnsi="Garamond"/>
        </w:rPr>
        <w:t xml:space="preserve">Miles Macleod, Rocío G. Sumillera, Jan Surman and Ekaterina Smirnova, eds. </w:t>
      </w:r>
      <w:r w:rsidRPr="0007096B">
        <w:rPr>
          <w:rFonts w:ascii="Garamond" w:hAnsi="Garamond"/>
          <w:i/>
          <w:lang w:val="en-GB"/>
        </w:rPr>
        <w:t>Language as a Scientific Tool: Shaping Scientific Language across Time and National Traditions</w:t>
      </w:r>
      <w:r w:rsidRPr="0007096B">
        <w:rPr>
          <w:rFonts w:ascii="Garamond" w:hAnsi="Garamond"/>
          <w:lang w:val="en-GB"/>
        </w:rPr>
        <w:t xml:space="preserve">. </w:t>
      </w:r>
      <w:r w:rsidRPr="0078667B">
        <w:rPr>
          <w:rFonts w:ascii="Garamond" w:hAnsi="Garamond"/>
          <w:lang w:val="en-GB"/>
        </w:rPr>
        <w:t xml:space="preserve">London: Routledge, Routledge Studies in Cultural History, 2016. </w:t>
      </w:r>
      <w:hyperlink r:id="rId11" w:history="1">
        <w:r w:rsidRPr="0078667B">
          <w:rPr>
            <w:rStyle w:val="Hipervnculo"/>
            <w:rFonts w:ascii="Garamond" w:hAnsi="Garamond"/>
            <w:lang w:val="en-GB"/>
          </w:rPr>
          <w:t>https://www.routledge.com/products/9781138101050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6677E9">
        <w:rPr>
          <w:rFonts w:ascii="Garamond" w:hAnsi="Garamond"/>
        </w:rPr>
        <w:t xml:space="preserve">Martínez-Dueñas Espejo, José Luis and Rocío G. Sumillera, eds. John Knox. </w:t>
      </w:r>
      <w:r w:rsidRPr="006677E9">
        <w:rPr>
          <w:rFonts w:ascii="Garamond" w:hAnsi="Garamond"/>
          <w:i/>
          <w:iCs/>
        </w:rPr>
        <w:t>El primer toque de la trompeta contra el monstruoso gobierno de las mujeres. Tratado contra María Tudor y otras reinas de la edad moderna</w:t>
      </w:r>
      <w:r w:rsidRPr="006677E9">
        <w:rPr>
          <w:rFonts w:ascii="Garamond" w:hAnsi="Garamond"/>
        </w:rPr>
        <w:t xml:space="preserve">. </w:t>
      </w:r>
      <w:r w:rsidRPr="0078667B">
        <w:rPr>
          <w:rFonts w:ascii="Garamond" w:hAnsi="Garamond"/>
          <w:lang w:val="en-GB"/>
        </w:rPr>
        <w:t xml:space="preserve">[Ed. and translation into Spanish of John Knox’s </w:t>
      </w:r>
      <w:r w:rsidRPr="0078667B">
        <w:rPr>
          <w:rFonts w:ascii="Garamond" w:hAnsi="Garamond"/>
          <w:i/>
          <w:lang w:val="en-GB"/>
        </w:rPr>
        <w:t>The First Blast of the Trumpet against the Monstrous Regiment of Women</w:t>
      </w:r>
      <w:r w:rsidRPr="0078667B">
        <w:rPr>
          <w:rFonts w:ascii="Garamond" w:hAnsi="Garamond"/>
          <w:lang w:val="en-GB"/>
        </w:rPr>
        <w:t xml:space="preserve">]. </w:t>
      </w:r>
      <w:r w:rsidRPr="006677E9">
        <w:rPr>
          <w:rFonts w:ascii="Garamond" w:hAnsi="Garamond"/>
        </w:rPr>
        <w:t>Valencia: Tirant lo Blanch, 2016.</w:t>
      </w:r>
    </w:p>
    <w:p w:rsidR="00D50C3B" w:rsidRPr="00964C6A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964C6A">
        <w:rPr>
          <w:rFonts w:ascii="Garamond" w:hAnsi="Garamond"/>
        </w:rPr>
        <w:tab/>
      </w:r>
      <w:hyperlink r:id="rId12" w:history="1">
        <w:r w:rsidRPr="00964C6A">
          <w:rPr>
            <w:rStyle w:val="Hipervnculo"/>
            <w:rFonts w:ascii="Garamond" w:hAnsi="Garamond"/>
          </w:rPr>
          <w:t>https://www.tirant.com/editorial/libro/el-primer-toque-de-la-trompeta-contra-el-monstruoso-gobierno-de-las-mujeres-john-knox-9788416349739</w:t>
        </w:r>
      </w:hyperlink>
      <w:r w:rsidRPr="00964C6A">
        <w:rPr>
          <w:rFonts w:ascii="Garamond" w:hAnsi="Garamond"/>
        </w:rPr>
        <w:t xml:space="preserve">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“From Inspiration to Imagination: The Physiology of Poetry in Early Modernity”. </w:t>
      </w:r>
      <w:r w:rsidRPr="0078667B">
        <w:rPr>
          <w:rFonts w:ascii="Garamond" w:hAnsi="Garamond"/>
          <w:i/>
          <w:lang w:val="en-GB"/>
        </w:rPr>
        <w:t xml:space="preserve">Parergon </w:t>
      </w:r>
      <w:r w:rsidRPr="0078667B">
        <w:rPr>
          <w:rFonts w:ascii="Garamond" w:hAnsi="Garamond"/>
          <w:lang w:val="en-GB"/>
        </w:rPr>
        <w:t>33.3 (2016): 17-42.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“Thomas Wright and Juan Huarte de San Juan”, </w:t>
      </w:r>
      <w:r w:rsidRPr="0078667B">
        <w:rPr>
          <w:rFonts w:ascii="Garamond" w:hAnsi="Garamond"/>
          <w:i/>
          <w:iCs/>
          <w:lang w:val="en-GB"/>
        </w:rPr>
        <w:t>Notes and Queries</w:t>
      </w:r>
      <w:r w:rsidRPr="0078667B">
        <w:rPr>
          <w:rFonts w:ascii="Garamond" w:hAnsi="Garamond"/>
          <w:lang w:val="en-GB"/>
        </w:rPr>
        <w:t>, 63.1 (2016): 23-27.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“On Auctoritates and Method in Spanish Medical Humanism: The Case of </w:t>
      </w:r>
      <w:r w:rsidRPr="0078667B">
        <w:rPr>
          <w:rFonts w:ascii="Garamond" w:hAnsi="Garamond"/>
          <w:i/>
          <w:lang w:val="en-GB"/>
        </w:rPr>
        <w:t>Examen de ingenios para las ciencias</w:t>
      </w:r>
      <w:r w:rsidRPr="0078667B">
        <w:rPr>
          <w:rFonts w:ascii="Garamond" w:hAnsi="Garamond"/>
          <w:lang w:val="en-GB"/>
        </w:rPr>
        <w:t xml:space="preserve">”. </w:t>
      </w:r>
      <w:r w:rsidRPr="0078667B">
        <w:rPr>
          <w:rFonts w:ascii="Garamond" w:hAnsi="Garamond"/>
          <w:i/>
          <w:lang w:val="en-GB"/>
        </w:rPr>
        <w:t>Revista de Historia de la Psicología</w:t>
      </w:r>
      <w:r w:rsidRPr="0078667B">
        <w:rPr>
          <w:rFonts w:ascii="Garamond" w:hAnsi="Garamond"/>
          <w:lang w:val="en-GB"/>
        </w:rPr>
        <w:t xml:space="preserve">, 37.3 (2016): 2-8.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78667B">
        <w:rPr>
          <w:rFonts w:ascii="Garamond" w:hAnsi="Garamond"/>
          <w:bCs/>
          <w:lang w:val="en-GB"/>
        </w:rPr>
        <w:t xml:space="preserve">Sumillera, Rocío G. “17th-Century British Projects for a Universal Language and Their Reception in the Augustan Age: The Cases of John Wilkins and Jonathan Swift”, in </w:t>
      </w:r>
      <w:r w:rsidRPr="0078667B">
        <w:rPr>
          <w:rFonts w:ascii="Garamond" w:hAnsi="Garamond"/>
          <w:bCs/>
          <w:i/>
          <w:lang w:val="en-GB"/>
        </w:rPr>
        <w:t>Language as a Scientific Tool: Shaping Scientific Language Across Time and National Traditions</w:t>
      </w:r>
      <w:r w:rsidRPr="0078667B">
        <w:rPr>
          <w:rFonts w:ascii="Garamond" w:hAnsi="Garamond"/>
          <w:bCs/>
          <w:lang w:val="en-GB"/>
        </w:rPr>
        <w:t xml:space="preserve">, Miles Macleod, Rocío G. Sumillera, Jan Surman and Ekaterina Smirnova, eds. London: Routledge, Routledge Studies in Cultural History, 2016. pp. 167-186.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“Shakespeare’s </w:t>
      </w:r>
      <w:r w:rsidRPr="0078667B">
        <w:rPr>
          <w:rFonts w:ascii="Garamond" w:hAnsi="Garamond"/>
          <w:i/>
          <w:lang w:val="en-GB"/>
        </w:rPr>
        <w:t>Hamlet</w:t>
      </w:r>
      <w:r w:rsidRPr="0078667B">
        <w:rPr>
          <w:rFonts w:ascii="Garamond" w:hAnsi="Garamond"/>
          <w:lang w:val="en-GB"/>
        </w:rPr>
        <w:t xml:space="preserve"> in Twentieth-Century Spanish Poetry”, </w:t>
      </w:r>
      <w:r w:rsidRPr="0078667B">
        <w:rPr>
          <w:rFonts w:ascii="Garamond" w:hAnsi="Garamond"/>
          <w:i/>
          <w:lang w:val="en-GB"/>
        </w:rPr>
        <w:t>Bulletin of Hispanic Studies</w:t>
      </w:r>
      <w:r w:rsidRPr="0078667B">
        <w:rPr>
          <w:rFonts w:ascii="Garamond" w:hAnsi="Garamond"/>
          <w:lang w:val="en-GB"/>
        </w:rPr>
        <w:t>, 92.6 (2015): 645-665.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6677E9">
        <w:rPr>
          <w:rFonts w:ascii="Garamond" w:hAnsi="Garamond"/>
          <w:bCs/>
        </w:rPr>
        <w:t xml:space="preserve">Sumillera, Rocío G. “Aflicciones mentales y sueños de guerra en Rose Macaulay, Rebecca West, Virginia Woolf y Robert Graves”, in </w:t>
      </w:r>
      <w:r w:rsidRPr="006677E9">
        <w:rPr>
          <w:rFonts w:ascii="Garamond" w:hAnsi="Garamond"/>
          <w:bCs/>
          <w:i/>
        </w:rPr>
        <w:t>Letras desde la trinchera: testimonios literarios de la Primera Guerra Mundial</w:t>
      </w:r>
      <w:r w:rsidRPr="006677E9">
        <w:rPr>
          <w:rFonts w:ascii="Garamond" w:hAnsi="Garamond"/>
          <w:bCs/>
        </w:rPr>
        <w:t xml:space="preserve">, Carme Manuel Cuenca and Ignacio Ramos Gay, eds. </w:t>
      </w:r>
      <w:r w:rsidRPr="0078667B">
        <w:rPr>
          <w:rFonts w:ascii="Garamond" w:hAnsi="Garamond"/>
          <w:bCs/>
          <w:lang w:val="en-GB"/>
        </w:rPr>
        <w:t xml:space="preserve">Valencia: Publicacions de la Universitat de València, 2015. pp. 233-248.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</w:t>
      </w:r>
      <w:r w:rsidRPr="0078667B">
        <w:rPr>
          <w:rFonts w:ascii="Garamond" w:hAnsi="Garamond"/>
          <w:i/>
          <w:lang w:val="en-GB"/>
        </w:rPr>
        <w:t>Richard Carew’s The Examination of Men’s Wits (1594)</w:t>
      </w:r>
      <w:r w:rsidRPr="0078667B">
        <w:rPr>
          <w:rFonts w:ascii="Garamond" w:hAnsi="Garamond"/>
          <w:lang w:val="en-GB"/>
        </w:rPr>
        <w:t xml:space="preserve">. Vol. 17, Tudor and Stuart Translation Series. London: Modern Humanities Research Association, 2014. </w:t>
      </w:r>
      <w:hyperlink r:id="rId13" w:history="1">
        <w:r w:rsidRPr="0078667B">
          <w:rPr>
            <w:rStyle w:val="Hipervnculo"/>
            <w:rFonts w:ascii="Garamond" w:hAnsi="Garamond"/>
            <w:lang w:val="en-GB"/>
          </w:rPr>
          <w:t>http://www.mhra.org.uk/Publications/Books/sumillera.html</w:t>
        </w:r>
      </w:hyperlink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“Invention and Imagination in Sixteenth-Century English Literature”, </w:t>
      </w:r>
      <w:r w:rsidRPr="0078667B">
        <w:rPr>
          <w:rFonts w:ascii="Garamond" w:hAnsi="Garamond"/>
          <w:i/>
          <w:lang w:val="en-GB"/>
        </w:rPr>
        <w:t>Journal of Language, Literature and Culture</w:t>
      </w:r>
      <w:r w:rsidRPr="0078667B">
        <w:rPr>
          <w:rFonts w:ascii="Garamond" w:hAnsi="Garamond"/>
          <w:lang w:val="en-GB"/>
        </w:rPr>
        <w:t>, 61.1 (2014): 21-32.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“A Tribute to Shakespearean Drama in Nineteenth-Century Spain: The Case of Manuel Tamayo y Baus’s </w:t>
      </w:r>
      <w:r w:rsidRPr="0078667B">
        <w:rPr>
          <w:rFonts w:ascii="Garamond" w:hAnsi="Garamond"/>
          <w:i/>
          <w:lang w:val="en-GB"/>
        </w:rPr>
        <w:t>Un Drama Nuevo</w:t>
      </w:r>
      <w:r w:rsidRPr="0078667B">
        <w:rPr>
          <w:rFonts w:ascii="Garamond" w:hAnsi="Garamond"/>
          <w:lang w:val="en-GB"/>
        </w:rPr>
        <w:t xml:space="preserve">”, </w:t>
      </w:r>
      <w:r w:rsidRPr="0078667B">
        <w:rPr>
          <w:rFonts w:ascii="Garamond" w:hAnsi="Garamond"/>
          <w:i/>
          <w:lang w:val="en-GB"/>
        </w:rPr>
        <w:t>Journal of Adaptation in Film and Performance</w:t>
      </w:r>
      <w:r w:rsidRPr="0078667B">
        <w:rPr>
          <w:rFonts w:ascii="Garamond" w:hAnsi="Garamond"/>
          <w:lang w:val="en-GB"/>
        </w:rPr>
        <w:t>, 7.1 (2014): 97-111.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6677E9">
        <w:rPr>
          <w:rFonts w:ascii="Garamond" w:hAnsi="Garamond"/>
        </w:rPr>
        <w:t xml:space="preserve">Sumillera, Rocío G. “Charles Dickens y el Londres de Baroja y Pérez de Ayala”, </w:t>
      </w:r>
      <w:r w:rsidRPr="006677E9">
        <w:rPr>
          <w:rFonts w:ascii="Garamond" w:hAnsi="Garamond"/>
          <w:i/>
        </w:rPr>
        <w:t>Castilla: Estudios de Literatura</w:t>
      </w:r>
      <w:r w:rsidRPr="006677E9">
        <w:rPr>
          <w:rFonts w:ascii="Garamond" w:hAnsi="Garamond"/>
        </w:rPr>
        <w:t>, 5 (2014): 200-222.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78667B">
        <w:rPr>
          <w:rFonts w:ascii="Garamond" w:hAnsi="Garamond"/>
          <w:bCs/>
          <w:lang w:val="en-GB"/>
        </w:rPr>
        <w:t xml:space="preserve">Sumillera, Rocío G. “Language Manuals and the Book Trade in England”, in </w:t>
      </w:r>
      <w:r w:rsidRPr="0078667B">
        <w:rPr>
          <w:rFonts w:ascii="Garamond" w:hAnsi="Garamond"/>
          <w:bCs/>
          <w:i/>
          <w:lang w:val="en-GB"/>
        </w:rPr>
        <w:t>Translation and the Book Trade in Early Modern Europe</w:t>
      </w:r>
      <w:r w:rsidRPr="0078667B">
        <w:rPr>
          <w:rFonts w:ascii="Garamond" w:hAnsi="Garamond"/>
          <w:bCs/>
          <w:lang w:val="en-GB"/>
        </w:rPr>
        <w:t xml:space="preserve">, José María Pérez Fernández and Edward Wilson-Lee, eds. Cambridge: Cambridge University Press, 2014. pp. 61-80.  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</w:rPr>
      </w:pPr>
      <w:r w:rsidRPr="0078667B">
        <w:rPr>
          <w:rFonts w:ascii="Garamond" w:hAnsi="Garamond"/>
          <w:bCs/>
          <w:lang w:val="en-GB"/>
        </w:rPr>
        <w:t xml:space="preserve">Sumillera, Rocío G. “Translation in Sixteenth-Century English Manuals for the Teaching of Foreign Languages”, in </w:t>
      </w:r>
      <w:r w:rsidRPr="0078667B">
        <w:rPr>
          <w:rFonts w:ascii="Garamond" w:hAnsi="Garamond"/>
          <w:bCs/>
          <w:i/>
          <w:lang w:val="en-GB"/>
        </w:rPr>
        <w:t>Literary Translation: Re-drawing the Boundaries</w:t>
      </w:r>
      <w:r w:rsidRPr="0078667B">
        <w:rPr>
          <w:rFonts w:ascii="Garamond" w:hAnsi="Garamond"/>
          <w:bCs/>
          <w:lang w:val="en-GB"/>
        </w:rPr>
        <w:t xml:space="preserve">, J. Boase-Beier, A. Fawcett, and P. Wilson, eds. </w:t>
      </w:r>
      <w:r w:rsidRPr="006677E9">
        <w:rPr>
          <w:rFonts w:ascii="Garamond" w:hAnsi="Garamond"/>
          <w:bCs/>
        </w:rPr>
        <w:t xml:space="preserve">Basingstoke, Hampshire: Palgrave Macmillan, 2014. pp. 79-98.  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</w:rPr>
      </w:pPr>
      <w:r w:rsidRPr="006677E9">
        <w:rPr>
          <w:rFonts w:ascii="Garamond" w:hAnsi="Garamond"/>
          <w:bCs/>
        </w:rPr>
        <w:t xml:space="preserve">Sumillera, Rocío G. “Ingenios del norte e ingenios del sur en </w:t>
      </w:r>
      <w:r w:rsidRPr="006677E9">
        <w:rPr>
          <w:rFonts w:ascii="Garamond" w:hAnsi="Garamond"/>
          <w:bCs/>
          <w:i/>
        </w:rPr>
        <w:t>Examen de ingenios para las ciencias</w:t>
      </w:r>
      <w:r w:rsidRPr="006677E9">
        <w:rPr>
          <w:rFonts w:ascii="Garamond" w:hAnsi="Garamond"/>
          <w:bCs/>
        </w:rPr>
        <w:t xml:space="preserve"> (1575) de Juan Huarte de San Juan”, in </w:t>
      </w:r>
      <w:r w:rsidRPr="006677E9">
        <w:rPr>
          <w:rFonts w:ascii="Garamond" w:hAnsi="Garamond"/>
          <w:bCs/>
          <w:i/>
        </w:rPr>
        <w:t>El Sur también existe. Hacia la creación de un imaginario meridional sobre España</w:t>
      </w:r>
      <w:r w:rsidRPr="006677E9">
        <w:rPr>
          <w:rFonts w:ascii="Garamond" w:hAnsi="Garamond"/>
          <w:bCs/>
        </w:rPr>
        <w:t xml:space="preserve">, Berta Raposo Fernández and Ferran Robles, eds. Madrid; Frankfurt: Iberoamericana / Vervuert, 2014. pp. 37-47.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6677E9">
        <w:rPr>
          <w:rFonts w:ascii="Garamond" w:hAnsi="Garamond"/>
        </w:rPr>
        <w:t xml:space="preserve">Martínez-Dueñas Espejo, José Luis and Rocío G. Sumillera, eds. </w:t>
      </w:r>
      <w:r w:rsidRPr="0007096B">
        <w:rPr>
          <w:rFonts w:ascii="Garamond" w:hAnsi="Garamond"/>
          <w:i/>
          <w:lang w:val="en-GB"/>
        </w:rPr>
        <w:t>The Failed Text: Literature and Failure</w:t>
      </w:r>
      <w:r w:rsidRPr="0007096B">
        <w:rPr>
          <w:rFonts w:ascii="Garamond" w:hAnsi="Garamond"/>
          <w:lang w:val="en-GB"/>
        </w:rPr>
        <w:t xml:space="preserve">. </w:t>
      </w:r>
      <w:r w:rsidRPr="0078667B">
        <w:rPr>
          <w:rFonts w:ascii="Garamond" w:hAnsi="Garamond"/>
          <w:lang w:val="en-GB"/>
        </w:rPr>
        <w:t xml:space="preserve">Newcastle upon Tyne: Cambridge Scholars Publishing, 2013. </w:t>
      </w:r>
      <w:hyperlink r:id="rId14" w:history="1">
        <w:r w:rsidRPr="0078667B">
          <w:rPr>
            <w:rStyle w:val="Hipervnculo"/>
            <w:rFonts w:ascii="Garamond" w:hAnsi="Garamond"/>
            <w:lang w:val="en-GB"/>
          </w:rPr>
          <w:t>https://www.cambridgescholars.com/the-failed-text-14</w:t>
        </w:r>
      </w:hyperlink>
      <w:r w:rsidRPr="0078667B">
        <w:rPr>
          <w:rFonts w:ascii="Garamond" w:hAnsi="Garamond"/>
          <w:lang w:val="en-GB"/>
        </w:rPr>
        <w:tab/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“Sixteenth-Century Italian, French, Spanish and English Language Learning Material. A Bibliographical Study”, </w:t>
      </w:r>
      <w:r w:rsidRPr="0078667B">
        <w:rPr>
          <w:rFonts w:ascii="Garamond" w:hAnsi="Garamond"/>
          <w:i/>
          <w:lang w:val="en-GB"/>
        </w:rPr>
        <w:t>SEDERI, Yearbook of the Spanish and Portuguese Society for English Renaissance Studies</w:t>
      </w:r>
      <w:r w:rsidRPr="0078667B">
        <w:rPr>
          <w:rFonts w:ascii="Garamond" w:hAnsi="Garamond"/>
          <w:lang w:val="en-GB"/>
        </w:rPr>
        <w:t xml:space="preserve">, 23 (2013): 139-158.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“Finding Something to Blame: Apologetic Prologues to Sixteenth-Century Translations into English”, </w:t>
      </w:r>
      <w:r w:rsidRPr="0078667B">
        <w:rPr>
          <w:rFonts w:ascii="Garamond" w:hAnsi="Garamond"/>
          <w:i/>
          <w:lang w:val="en-GB"/>
        </w:rPr>
        <w:t>Translation Review</w:t>
      </w:r>
      <w:r w:rsidRPr="0078667B">
        <w:rPr>
          <w:rFonts w:ascii="Garamond" w:hAnsi="Garamond"/>
          <w:lang w:val="en-GB"/>
        </w:rPr>
        <w:t xml:space="preserve">, 86.1 (2013): 67-83.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78667B">
        <w:rPr>
          <w:rFonts w:ascii="Garamond" w:hAnsi="Garamond"/>
          <w:bCs/>
          <w:lang w:val="en-GB"/>
        </w:rPr>
        <w:t xml:space="preserve">Sumillera, Rocío G. “Two Early Modern Failed Translation Proposals: Watson’s </w:t>
      </w:r>
      <w:r w:rsidRPr="0078667B">
        <w:rPr>
          <w:rFonts w:ascii="Garamond" w:hAnsi="Garamond"/>
          <w:bCs/>
          <w:i/>
          <w:lang w:val="en-GB"/>
        </w:rPr>
        <w:t>Hekatompathia</w:t>
      </w:r>
      <w:r w:rsidRPr="0078667B">
        <w:rPr>
          <w:rFonts w:ascii="Garamond" w:hAnsi="Garamond"/>
          <w:bCs/>
          <w:lang w:val="en-GB"/>
        </w:rPr>
        <w:t xml:space="preserve"> (1582) and Broughton’s </w:t>
      </w:r>
      <w:r w:rsidRPr="0078667B">
        <w:rPr>
          <w:rFonts w:ascii="Garamond" w:hAnsi="Garamond"/>
          <w:bCs/>
          <w:i/>
          <w:lang w:val="en-GB"/>
        </w:rPr>
        <w:t>A Censure of the Late Translation for our Churches</w:t>
      </w:r>
      <w:r w:rsidRPr="0078667B">
        <w:rPr>
          <w:rFonts w:ascii="Garamond" w:hAnsi="Garamond"/>
          <w:bCs/>
          <w:lang w:val="en-GB"/>
        </w:rPr>
        <w:t xml:space="preserve"> (1611)”, in </w:t>
      </w:r>
      <w:r w:rsidRPr="0078667B">
        <w:rPr>
          <w:rFonts w:ascii="Garamond" w:hAnsi="Garamond"/>
          <w:bCs/>
          <w:i/>
          <w:lang w:val="en-GB"/>
        </w:rPr>
        <w:t>The Failed Text: Literature and Failure,</w:t>
      </w:r>
      <w:r w:rsidRPr="0078667B">
        <w:rPr>
          <w:rFonts w:ascii="Garamond" w:hAnsi="Garamond"/>
          <w:bCs/>
          <w:lang w:val="en-GB"/>
        </w:rPr>
        <w:t xml:space="preserve"> José Luis Martínez-Dueñas Espejo and Rocío G. Sumillera, eds. Newcastle upon Tyne: Cambridge Scholars Publishing, 2013. pp. 127-146. </w:t>
      </w:r>
      <w:r w:rsidRPr="0078667B">
        <w:rPr>
          <w:rFonts w:ascii="Garamond" w:hAnsi="Garamond"/>
          <w:lang w:val="en-GB"/>
        </w:rPr>
        <w:t xml:space="preserve">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“Poetic Invention and Translation in Sixteenth-Century England”, </w:t>
      </w:r>
      <w:r w:rsidRPr="0078667B">
        <w:rPr>
          <w:rFonts w:ascii="Garamond" w:hAnsi="Garamond"/>
          <w:i/>
          <w:lang w:val="en-GB"/>
        </w:rPr>
        <w:t>SEDERI, Yearbook of the Spanish and Portuguese Society for English Renaissance Studies</w:t>
      </w:r>
      <w:r w:rsidRPr="0078667B">
        <w:rPr>
          <w:rFonts w:ascii="Garamond" w:hAnsi="Garamond"/>
          <w:lang w:val="en-GB"/>
        </w:rPr>
        <w:t>, 22 (2012): 93-114.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</w:rPr>
      </w:pPr>
      <w:r w:rsidRPr="0078667B">
        <w:rPr>
          <w:rFonts w:ascii="Garamond" w:hAnsi="Garamond"/>
          <w:bCs/>
          <w:lang w:val="en-GB"/>
        </w:rPr>
        <w:t xml:space="preserve">Sumillera, Rocío G. “Hugh Broughton’s </w:t>
      </w:r>
      <w:r w:rsidRPr="0078667B">
        <w:rPr>
          <w:rFonts w:ascii="Garamond" w:hAnsi="Garamond"/>
          <w:bCs/>
          <w:i/>
          <w:lang w:val="en-GB"/>
        </w:rPr>
        <w:t>Censure to the King James Bible</w:t>
      </w:r>
      <w:r w:rsidRPr="0078667B">
        <w:rPr>
          <w:rFonts w:ascii="Garamond" w:hAnsi="Garamond"/>
          <w:bCs/>
          <w:lang w:val="en-GB"/>
        </w:rPr>
        <w:t xml:space="preserve">”, in </w:t>
      </w:r>
      <w:r w:rsidRPr="0078667B">
        <w:rPr>
          <w:rFonts w:ascii="Garamond" w:hAnsi="Garamond"/>
          <w:bCs/>
          <w:i/>
          <w:lang w:val="en-GB"/>
        </w:rPr>
        <w:t>Into Another’s Skin. Selected Essays in Honour of María Luisa Dañobeitia</w:t>
      </w:r>
      <w:r w:rsidRPr="0078667B">
        <w:rPr>
          <w:rFonts w:ascii="Garamond" w:hAnsi="Garamond"/>
          <w:bCs/>
          <w:lang w:val="en-GB"/>
        </w:rPr>
        <w:t xml:space="preserve">, Mauricio Aguilera Linde, María José de la Torre Moreno, and Laura Torres Zúñiga, eds. </w:t>
      </w:r>
      <w:r w:rsidRPr="006677E9">
        <w:rPr>
          <w:rFonts w:ascii="Garamond" w:hAnsi="Garamond"/>
          <w:bCs/>
        </w:rPr>
        <w:t xml:space="preserve">Granada: Editorial Universidad de Granada, 2012. pp. 47-57.  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 w:rsidRPr="006677E9">
        <w:rPr>
          <w:rFonts w:ascii="Garamond" w:hAnsi="Garamond"/>
        </w:rPr>
        <w:t xml:space="preserve">Sumillera, Rocío G. “El papel de la traducción en </w:t>
      </w:r>
      <w:r w:rsidRPr="006677E9">
        <w:rPr>
          <w:rFonts w:ascii="Garamond" w:hAnsi="Garamond"/>
          <w:i/>
        </w:rPr>
        <w:t>The Arte of English Poesie</w:t>
      </w:r>
      <w:r w:rsidRPr="006677E9">
        <w:rPr>
          <w:rFonts w:ascii="Garamond" w:hAnsi="Garamond"/>
        </w:rPr>
        <w:t xml:space="preserve"> (1589)”, </w:t>
      </w:r>
      <w:r w:rsidRPr="006677E9">
        <w:rPr>
          <w:rFonts w:ascii="Garamond" w:hAnsi="Garamond"/>
          <w:i/>
        </w:rPr>
        <w:t>Meta: Journal des Traducteurs/Meta: Translators’ Journal</w:t>
      </w:r>
      <w:r w:rsidRPr="006677E9">
        <w:rPr>
          <w:rFonts w:ascii="Garamond" w:hAnsi="Garamond"/>
        </w:rPr>
        <w:t xml:space="preserve">, 56.4 (2011): 833-851.  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78667B">
        <w:rPr>
          <w:rFonts w:ascii="Garamond" w:hAnsi="Garamond"/>
          <w:bCs/>
          <w:lang w:val="en-GB"/>
        </w:rPr>
        <w:t xml:space="preserve">Sumillera, Rocío G. “Correlations between Language and Morality in </w:t>
      </w:r>
      <w:r w:rsidRPr="0078667B">
        <w:rPr>
          <w:rFonts w:ascii="Garamond" w:hAnsi="Garamond"/>
          <w:bCs/>
          <w:i/>
          <w:lang w:val="en-GB"/>
        </w:rPr>
        <w:t>Gulliver’s Travels</w:t>
      </w:r>
      <w:r w:rsidRPr="0078667B">
        <w:rPr>
          <w:rFonts w:ascii="Garamond" w:hAnsi="Garamond"/>
          <w:bCs/>
          <w:lang w:val="en-GB"/>
        </w:rPr>
        <w:t xml:space="preserve">”, in </w:t>
      </w:r>
      <w:r w:rsidRPr="0078667B">
        <w:rPr>
          <w:rFonts w:ascii="Garamond" w:hAnsi="Garamond"/>
          <w:bCs/>
          <w:i/>
          <w:lang w:val="en-GB"/>
        </w:rPr>
        <w:t>Metamorphoses of Travel Writing: Across Theories, Genres, Centuries and Literary Traditions</w:t>
      </w:r>
      <w:r w:rsidRPr="0078667B">
        <w:rPr>
          <w:rFonts w:ascii="Garamond" w:hAnsi="Garamond"/>
          <w:bCs/>
          <w:lang w:val="en-GB"/>
        </w:rPr>
        <w:t xml:space="preserve">, G. Moroz and J. Sztachelska, eds. Newcastle upon Tyne: Cambridge Scholars Publishing, 2010. pp. 146-155.  </w:t>
      </w:r>
    </w:p>
    <w:p w:rsidR="00D50C3B" w:rsidRPr="006677E9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bCs/>
        </w:rPr>
      </w:pPr>
      <w:r w:rsidRPr="0078667B">
        <w:rPr>
          <w:rFonts w:ascii="Garamond" w:hAnsi="Garamond"/>
          <w:bCs/>
          <w:lang w:val="en-GB"/>
        </w:rPr>
        <w:t xml:space="preserve">Sumillera, Rocío G. “Trauma and Colonialism in Literature: The Case of Jean Rhys’s Short Stories and </w:t>
      </w:r>
      <w:r w:rsidRPr="0078667B">
        <w:rPr>
          <w:rFonts w:ascii="Garamond" w:hAnsi="Garamond"/>
          <w:bCs/>
          <w:i/>
          <w:lang w:val="en-GB"/>
        </w:rPr>
        <w:t>Wide Sargasso Sea</w:t>
      </w:r>
      <w:r w:rsidRPr="0078667B">
        <w:rPr>
          <w:rFonts w:ascii="Garamond" w:hAnsi="Garamond"/>
          <w:bCs/>
          <w:lang w:val="en-GB"/>
        </w:rPr>
        <w:t xml:space="preserve">”, in </w:t>
      </w:r>
      <w:r w:rsidRPr="0078667B">
        <w:rPr>
          <w:rFonts w:ascii="Garamond" w:hAnsi="Garamond"/>
          <w:bCs/>
          <w:i/>
          <w:lang w:val="en-GB"/>
        </w:rPr>
        <w:t>Para, por y sobre Luis Quereda</w:t>
      </w:r>
      <w:r w:rsidRPr="0078667B">
        <w:rPr>
          <w:rFonts w:ascii="Garamond" w:hAnsi="Garamond"/>
          <w:bCs/>
          <w:lang w:val="en-GB"/>
        </w:rPr>
        <w:t xml:space="preserve">, Marta Falces Sierra, Encarnación Hidalgo Tenorio, and Juan Santana Lario, et al, eds. </w:t>
      </w:r>
      <w:r w:rsidRPr="006677E9">
        <w:rPr>
          <w:rFonts w:ascii="Garamond" w:hAnsi="Garamond"/>
          <w:bCs/>
        </w:rPr>
        <w:t xml:space="preserve">Granada: Editorial Universidad de Granada, 2010. pp. 681-692.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6677E9">
        <w:rPr>
          <w:rFonts w:ascii="Garamond" w:hAnsi="Garamond"/>
        </w:rPr>
        <w:t xml:space="preserve">Sumillera, Rocío G. “La traducción al inglés de nombres de figuras retóricas. </w:t>
      </w:r>
      <w:r w:rsidRPr="0078667B">
        <w:rPr>
          <w:rFonts w:ascii="Garamond" w:hAnsi="Garamond"/>
          <w:lang w:val="en-GB"/>
        </w:rPr>
        <w:t xml:space="preserve">El caso de las retóricas inglesas </w:t>
      </w:r>
      <w:r w:rsidRPr="0078667B">
        <w:rPr>
          <w:rFonts w:ascii="Garamond" w:hAnsi="Garamond"/>
          <w:i/>
          <w:lang w:val="en-GB"/>
        </w:rPr>
        <w:t xml:space="preserve">The Arte of English Poesie </w:t>
      </w:r>
      <w:r w:rsidRPr="0078667B">
        <w:rPr>
          <w:rFonts w:ascii="Garamond" w:hAnsi="Garamond"/>
          <w:lang w:val="en-GB"/>
        </w:rPr>
        <w:t xml:space="preserve">(1589) y </w:t>
      </w:r>
      <w:r w:rsidRPr="0078667B">
        <w:rPr>
          <w:rFonts w:ascii="Garamond" w:hAnsi="Garamond"/>
          <w:i/>
          <w:lang w:val="en-GB"/>
        </w:rPr>
        <w:t>A System of Rhetoric</w:t>
      </w:r>
      <w:r w:rsidRPr="0078667B">
        <w:rPr>
          <w:rFonts w:ascii="Garamond" w:hAnsi="Garamond"/>
          <w:lang w:val="en-GB"/>
        </w:rPr>
        <w:t xml:space="preserve"> (1733)”, </w:t>
      </w:r>
      <w:r w:rsidRPr="0078667B">
        <w:rPr>
          <w:rFonts w:ascii="Garamond" w:hAnsi="Garamond"/>
          <w:i/>
          <w:lang w:val="en-GB"/>
        </w:rPr>
        <w:t>Sendebar</w:t>
      </w:r>
      <w:r w:rsidRPr="0078667B">
        <w:rPr>
          <w:rFonts w:ascii="Garamond" w:hAnsi="Garamond"/>
          <w:lang w:val="en-GB"/>
        </w:rPr>
        <w:t xml:space="preserve">, 20 (2009): 7-30.   </w:t>
      </w:r>
    </w:p>
    <w:p w:rsidR="00D50C3B" w:rsidRPr="0078667B" w:rsidRDefault="00D50C3B" w:rsidP="00D50C3B">
      <w:pPr>
        <w:tabs>
          <w:tab w:val="left" w:pos="851"/>
        </w:tabs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Sumillera, Rocío G. “Postcolonialism and Translation: the Translation into Spanish of </w:t>
      </w:r>
      <w:r w:rsidRPr="0078667B">
        <w:rPr>
          <w:rFonts w:ascii="Garamond" w:hAnsi="Garamond"/>
          <w:i/>
          <w:lang w:val="en-GB"/>
        </w:rPr>
        <w:t>Wide Sargasso Sea</w:t>
      </w:r>
      <w:r w:rsidRPr="0078667B">
        <w:rPr>
          <w:rFonts w:ascii="Garamond" w:hAnsi="Garamond"/>
          <w:lang w:val="en-GB"/>
        </w:rPr>
        <w:t xml:space="preserve">”, </w:t>
      </w:r>
      <w:r w:rsidRPr="0078667B">
        <w:rPr>
          <w:rFonts w:ascii="Garamond" w:hAnsi="Garamond"/>
          <w:i/>
          <w:lang w:val="en-GB"/>
        </w:rPr>
        <w:t>New Voices in Translation Studies</w:t>
      </w:r>
      <w:r w:rsidRPr="0078667B">
        <w:rPr>
          <w:rFonts w:ascii="Garamond" w:hAnsi="Garamond"/>
          <w:lang w:val="en-GB"/>
        </w:rPr>
        <w:t>, 4 (2008): 26-41.</w:t>
      </w:r>
    </w:p>
    <w:p w:rsidR="00D50C3B" w:rsidRPr="0078667B" w:rsidRDefault="00D50C3B" w:rsidP="00D50C3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eastAsia="ヒラギノ角ゴ Pro W3" w:hAnsi="Garamond"/>
          <w:lang w:val="en-GB"/>
        </w:rPr>
      </w:pPr>
    </w:p>
    <w:p w:rsidR="00D50C3B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</w:p>
    <w:p w:rsidR="00D50C3B" w:rsidRPr="0078667B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</w:p>
    <w:p w:rsidR="00D50C3B" w:rsidRPr="00E654B2" w:rsidRDefault="00D50C3B" w:rsidP="00D50C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E654B2">
        <w:rPr>
          <w:rFonts w:ascii="Garamond" w:eastAsia="ヒラギノ角ゴ Pro W3" w:hAnsi="Garamond"/>
        </w:rPr>
        <w:t>OTHER</w:t>
      </w:r>
    </w:p>
    <w:p w:rsidR="00D50C3B" w:rsidRPr="00964C6A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b/>
          <w:color w:val="000000"/>
          <w:u w:val="single"/>
        </w:rPr>
      </w:pPr>
    </w:p>
    <w:p w:rsidR="00D50C3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  <w:r w:rsidRPr="008A3120">
        <w:rPr>
          <w:rFonts w:ascii="Garamond" w:eastAsia="ヒラギノ角ゴ Pro W3" w:hAnsi="Garamond"/>
          <w:color w:val="000000"/>
        </w:rPr>
        <w:t xml:space="preserve">Lecturer at the Máster Universitario en Estudios Ingleses Avanzados, Facultat de Filologia, Traducció i Comunicació, Universitat de València, 2014-2015.  </w:t>
      </w:r>
    </w:p>
    <w:p w:rsidR="00D50C3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</w:p>
    <w:p w:rsidR="00D50C3B" w:rsidRDefault="00D50C3B" w:rsidP="00D50C3B">
      <w:pPr>
        <w:jc w:val="both"/>
        <w:rPr>
          <w:rFonts w:ascii="Garamond" w:eastAsia="ヒラギノ角ゴ Pro W3" w:hAnsi="Garamond"/>
          <w:color w:val="000000"/>
        </w:rPr>
      </w:pPr>
      <w:r w:rsidRPr="00D0142E">
        <w:rPr>
          <w:rFonts w:ascii="Garamond" w:eastAsia="ヒラギノ角ゴ Pro W3" w:hAnsi="Garamond"/>
          <w:color w:val="000000"/>
        </w:rPr>
        <w:t>Awards</w:t>
      </w:r>
    </w:p>
    <w:p w:rsidR="00D50C3B" w:rsidRDefault="00D50C3B" w:rsidP="00D50C3B">
      <w:pPr>
        <w:jc w:val="both"/>
        <w:rPr>
          <w:rFonts w:ascii="Garamond" w:eastAsia="ヒラギノ角ゴ Pro W3" w:hAnsi="Garamond"/>
          <w:color w:val="000000"/>
        </w:rPr>
      </w:pPr>
    </w:p>
    <w:p w:rsidR="00D50C3B" w:rsidRPr="00990927" w:rsidRDefault="00D50C3B" w:rsidP="00D50C3B">
      <w:pPr>
        <w:numPr>
          <w:ilvl w:val="0"/>
          <w:numId w:val="2"/>
        </w:numPr>
        <w:jc w:val="both"/>
        <w:rPr>
          <w:rFonts w:ascii="Garamond" w:eastAsia="ヒラギノ角ゴ Pro W3" w:hAnsi="Garamond"/>
          <w:color w:val="000000"/>
        </w:rPr>
      </w:pPr>
      <w:r w:rsidRPr="00990927">
        <w:rPr>
          <w:rFonts w:ascii="Garamond" w:eastAsia="ヒラギノ角ゴ Pro W3" w:hAnsi="Garamond"/>
          <w:color w:val="000000"/>
        </w:rPr>
        <w:t xml:space="preserve">Premio «María Martínez Sierra» de Traducción, Asociación de Directores de Escena de España, ADE, 2018: Runner-up. 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Rocío G. Sumillera: 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>John Dryden. Todo por amor, o el mundo bien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 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>perdido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 (translation into Spanish of John Dryden’s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 xml:space="preserve"> All for Love, Or the World Well Lost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). </w:t>
      </w:r>
      <w:r w:rsidRPr="00990927">
        <w:rPr>
          <w:rFonts w:ascii="Garamond" w:eastAsia="ヒラギノ角ゴ Pro W3" w:hAnsi="Garamond"/>
          <w:color w:val="000000"/>
        </w:rPr>
        <w:t xml:space="preserve">Madrid: Publicaciones de la Asociación de Directores de Escena de España, 2018). </w:t>
      </w:r>
    </w:p>
    <w:p w:rsidR="00D50C3B" w:rsidRPr="00C82312" w:rsidRDefault="00D50C3B" w:rsidP="00D50C3B">
      <w:pPr>
        <w:numPr>
          <w:ilvl w:val="0"/>
          <w:numId w:val="2"/>
        </w:numPr>
        <w:jc w:val="both"/>
        <w:rPr>
          <w:rFonts w:ascii="Garamond" w:eastAsia="ヒラギノ角ゴ Pro W3" w:hAnsi="Garamond"/>
          <w:color w:val="000000"/>
        </w:rPr>
      </w:pPr>
      <w:r w:rsidRPr="00C82312">
        <w:rPr>
          <w:rFonts w:ascii="Garamond" w:eastAsia="ヒラギノ角ゴ Pro W3" w:hAnsi="Garamond"/>
          <w:color w:val="000000"/>
        </w:rPr>
        <w:t>Premio Extraordinario de Docto</w:t>
      </w:r>
      <w:r>
        <w:rPr>
          <w:rFonts w:ascii="Garamond" w:eastAsia="ヒラギノ角ゴ Pro W3" w:hAnsi="Garamond"/>
          <w:color w:val="000000"/>
        </w:rPr>
        <w:t>rado en el Área de Humanidades, Universidad de Granada</w:t>
      </w:r>
      <w:r w:rsidRPr="00C82312">
        <w:rPr>
          <w:rFonts w:ascii="Garamond" w:eastAsia="ヒラギノ角ゴ Pro W3" w:hAnsi="Garamond"/>
          <w:color w:val="000000"/>
        </w:rPr>
        <w:t xml:space="preserve">.  </w:t>
      </w:r>
    </w:p>
    <w:p w:rsidR="00D50C3B" w:rsidRPr="00C82312" w:rsidRDefault="00D50C3B" w:rsidP="00D50C3B">
      <w:pPr>
        <w:numPr>
          <w:ilvl w:val="0"/>
          <w:numId w:val="2"/>
        </w:numPr>
        <w:jc w:val="both"/>
        <w:rPr>
          <w:rFonts w:ascii="Garamond" w:eastAsia="ヒラギノ角ゴ Pro W3" w:hAnsi="Garamond"/>
          <w:color w:val="000000"/>
        </w:rPr>
      </w:pPr>
      <w:r w:rsidRPr="00C82312">
        <w:rPr>
          <w:rFonts w:ascii="Garamond" w:eastAsia="ヒラギノ角ゴ Pro W3" w:hAnsi="Garamond"/>
          <w:color w:val="000000"/>
        </w:rPr>
        <w:t>Tercer Premio Nacional Fin</w:t>
      </w:r>
      <w:r>
        <w:rPr>
          <w:rFonts w:ascii="Garamond" w:eastAsia="ヒラギノ角ゴ Pro W3" w:hAnsi="Garamond"/>
          <w:color w:val="000000"/>
        </w:rPr>
        <w:t xml:space="preserve"> de Carrera (Licenciatura en Filología Inglesa)</w:t>
      </w:r>
      <w:r w:rsidRPr="00C82312">
        <w:rPr>
          <w:rFonts w:ascii="Garamond" w:eastAsia="ヒラギノ角ゴ Pro W3" w:hAnsi="Garamond"/>
          <w:color w:val="000000"/>
        </w:rPr>
        <w:t>.</w:t>
      </w:r>
    </w:p>
    <w:p w:rsidR="00D50C3B" w:rsidRDefault="00D50C3B" w:rsidP="00D50C3B">
      <w:pPr>
        <w:jc w:val="both"/>
        <w:rPr>
          <w:rFonts w:ascii="Garamond" w:eastAsia="ヒラギノ角ゴ Pro W3" w:hAnsi="Garamond"/>
          <w:color w:val="000000"/>
        </w:rPr>
      </w:pPr>
    </w:p>
    <w:p w:rsidR="00D50C3B" w:rsidRPr="0078667B" w:rsidRDefault="00D50C3B" w:rsidP="00D50C3B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>Member of research projects</w:t>
      </w:r>
    </w:p>
    <w:p w:rsidR="00D50C3B" w:rsidRPr="0078667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b/>
          <w:color w:val="000000"/>
          <w:lang w:val="en-GB"/>
        </w:rPr>
      </w:pPr>
    </w:p>
    <w:p w:rsidR="00D50C3B" w:rsidRPr="0078667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 xml:space="preserve">COST (European Cooperation in Science and Technology) Action: “People in Motion: Entangled Histories of Displacement across the Mediterranean (1492-1923)”. </w:t>
      </w:r>
    </w:p>
    <w:p w:rsidR="00D50C3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 xml:space="preserve">Project reference: CA18140; Action Chair: Prof Giovanni Tarantino, University of Florence. </w:t>
      </w:r>
      <w:r w:rsidRPr="00E339F4">
        <w:rPr>
          <w:rFonts w:ascii="Garamond" w:eastAsia="ヒラギノ角ゴ Pro W3" w:hAnsi="Garamond"/>
          <w:color w:val="000000"/>
        </w:rPr>
        <w:t>From 2019 to 202</w:t>
      </w:r>
      <w:r>
        <w:rPr>
          <w:rFonts w:ascii="Garamond" w:eastAsia="ヒラギノ角ゴ Pro W3" w:hAnsi="Garamond"/>
          <w:color w:val="000000"/>
        </w:rPr>
        <w:t>3</w:t>
      </w:r>
      <w:r w:rsidRPr="00E339F4">
        <w:rPr>
          <w:rFonts w:ascii="Garamond" w:eastAsia="ヒラギノ角ゴ Pro W3" w:hAnsi="Garamond"/>
          <w:color w:val="000000"/>
        </w:rPr>
        <w:t xml:space="preserve">: </w:t>
      </w:r>
      <w:r>
        <w:rPr>
          <w:rFonts w:ascii="Garamond" w:eastAsia="ヒラギノ角ゴ Pro W3" w:hAnsi="Garamond"/>
          <w:color w:val="000000"/>
        </w:rPr>
        <w:t xml:space="preserve"> </w:t>
      </w:r>
      <w:hyperlink r:id="rId15" w:history="1">
        <w:r w:rsidRPr="00B71DA8">
          <w:rPr>
            <w:rStyle w:val="Hipervnculo"/>
            <w:rFonts w:ascii="Garamond" w:eastAsia="ヒラギノ角ゴ Pro W3" w:hAnsi="Garamond"/>
          </w:rPr>
          <w:t>http://www.peopleinmotion-costaction.org/</w:t>
        </w:r>
      </w:hyperlink>
      <w:r>
        <w:rPr>
          <w:rFonts w:ascii="Garamond" w:eastAsia="ヒラギノ角ゴ Pro W3" w:hAnsi="Garamond"/>
          <w:color w:val="000000"/>
        </w:rPr>
        <w:t xml:space="preserve"> </w:t>
      </w:r>
    </w:p>
    <w:p w:rsidR="00D50C3B" w:rsidRPr="00F23FFC" w:rsidRDefault="00D50C3B" w:rsidP="00D50C3B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  <w:r w:rsidRPr="00F23FFC">
        <w:rPr>
          <w:rFonts w:ascii="Garamond" w:eastAsia="ヒラギノ角ゴ Pro W3" w:hAnsi="Garamond"/>
          <w:color w:val="000000"/>
        </w:rPr>
        <w:t xml:space="preserve">Member of the Core Group </w:t>
      </w:r>
    </w:p>
    <w:p w:rsidR="00D50C3B" w:rsidRPr="00F23FFC" w:rsidRDefault="00D50C3B" w:rsidP="00D50C3B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  <w:r w:rsidRPr="00F23FFC">
        <w:rPr>
          <w:rFonts w:ascii="Garamond" w:eastAsia="ヒラギノ角ゴ Pro W3" w:hAnsi="Garamond"/>
          <w:color w:val="000000"/>
        </w:rPr>
        <w:t>Management Committee (MC) member</w:t>
      </w:r>
    </w:p>
    <w:p w:rsidR="00D50C3B" w:rsidRPr="0078667B" w:rsidRDefault="00D50C3B" w:rsidP="00D50C3B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>Inclusiveness Target Countries (ITC) Conference Grants Coordinator</w:t>
      </w:r>
    </w:p>
    <w:p w:rsidR="00D50C3B" w:rsidRPr="0078667B" w:rsidRDefault="00D50C3B" w:rsidP="00D50C3B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 xml:space="preserve">Vice Leader of the “Paper in Motion” Working Group </w:t>
      </w:r>
    </w:p>
    <w:p w:rsidR="00D50C3B" w:rsidRPr="0078667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</w:p>
    <w:p w:rsidR="00D50C3B" w:rsidRPr="0078667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color w:val="000000"/>
        </w:rPr>
        <w:t>Member of Research Project “</w:t>
      </w:r>
      <w:r w:rsidRPr="00DF2C7F">
        <w:rPr>
          <w:rFonts w:ascii="Garamond" w:eastAsia="ヒラギノ角ゴ Pro W3" w:hAnsi="Garamond"/>
          <w:color w:val="000000"/>
        </w:rPr>
        <w:t>Los libros de caballerías en Inglaterra, III - IBCETIII</w:t>
      </w:r>
      <w:r w:rsidRPr="008E2105">
        <w:rPr>
          <w:rFonts w:ascii="Garamond" w:eastAsia="ヒラギノ角ゴ Pro W3" w:hAnsi="Garamond"/>
          <w:color w:val="000000"/>
        </w:rPr>
        <w:t>”</w:t>
      </w:r>
      <w:r>
        <w:rPr>
          <w:rFonts w:ascii="Garamond" w:eastAsia="ヒラギノ角ゴ Pro W3" w:hAnsi="Garamond"/>
          <w:color w:val="000000"/>
        </w:rPr>
        <w:t xml:space="preserve">. </w:t>
      </w:r>
      <w:r w:rsidRPr="0078667B">
        <w:rPr>
          <w:rFonts w:ascii="Garamond" w:eastAsia="ヒラギノ角ゴ Pro W3" w:hAnsi="Garamond"/>
          <w:color w:val="000000"/>
          <w:lang w:val="en-GB"/>
        </w:rPr>
        <w:t>MINECO, Spanish Ministry of Research. Project reference: PID2020-115735GB-I00. PI: Prof. Jordi Sanchez Marti, Universidad de Alicante. (Ongoing)</w:t>
      </w:r>
    </w:p>
    <w:p w:rsidR="00D50C3B" w:rsidRPr="0078667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</w:p>
    <w:p w:rsidR="00D50C3B" w:rsidRPr="0078667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b/>
          <w:color w:val="000000"/>
          <w:lang w:val="en-GB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>Member of Research Project “</w:t>
      </w:r>
      <w:r w:rsidRPr="008E2105">
        <w:rPr>
          <w:rFonts w:ascii="Garamond" w:eastAsia="ヒラギノ角ゴ Pro W3" w:hAnsi="Garamond"/>
          <w:color w:val="000000"/>
          <w:lang w:val="en-US"/>
        </w:rPr>
        <w:t>Ruling Women of the House of Habsburg (</w:t>
      </w:r>
      <w:r w:rsidRPr="0078667B">
        <w:rPr>
          <w:rFonts w:ascii="Garamond" w:eastAsia="ヒラギノ角ゴ Pro W3" w:hAnsi="Garamond"/>
          <w:color w:val="000000"/>
          <w:lang w:val="en-GB"/>
        </w:rPr>
        <w:t>1526-1600</w:t>
      </w:r>
      <w:r w:rsidRPr="008E2105">
        <w:rPr>
          <w:rFonts w:ascii="Garamond" w:eastAsia="ヒラギノ角ゴ Pro W3" w:hAnsi="Garamond"/>
          <w:color w:val="000000"/>
          <w:lang w:val="en-US"/>
        </w:rPr>
        <w:t xml:space="preserve">). </w:t>
      </w:r>
      <w:r w:rsidRPr="008E2105">
        <w:rPr>
          <w:rFonts w:ascii="Garamond" w:eastAsia="ヒラギノ角ゴ Pro W3" w:hAnsi="Garamond"/>
          <w:color w:val="000000"/>
        </w:rPr>
        <w:t xml:space="preserve">Epistolary Exchanges and Corpus II” (“Las mujeres en la casa de Austria (1526-1600). </w:t>
      </w:r>
      <w:r w:rsidRPr="0078667B">
        <w:rPr>
          <w:rFonts w:ascii="Garamond" w:eastAsia="ヒラギノ角ゴ Pro W3" w:hAnsi="Garamond"/>
          <w:color w:val="000000"/>
          <w:lang w:val="en-GB"/>
        </w:rPr>
        <w:t>Corpus documental II”). MINECO, Spanish Ministry of Research. Project reference: FFI2017-83252-P. From 2017 to 2021. PI: Prof. Júlia Benavent Benavent, Universitat de València, Spain.</w:t>
      </w:r>
    </w:p>
    <w:p w:rsidR="00D50C3B" w:rsidRPr="0078667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b/>
          <w:color w:val="000000"/>
          <w:lang w:val="en-GB"/>
        </w:rPr>
      </w:pPr>
    </w:p>
    <w:p w:rsidR="00D50C3B" w:rsidRPr="0007096B" w:rsidRDefault="00D50C3B" w:rsidP="00D50C3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>Member of Research Project “Towards a New Aesthetics of Elizabethan Poetry: Critical Reassessments and New Editions of Neglected Works” (“</w:t>
      </w:r>
      <w:r w:rsidRPr="0078667B">
        <w:rPr>
          <w:rFonts w:ascii="Garamond" w:eastAsia="ヒラギノ角ゴ Pro W3" w:hAnsi="Garamond"/>
          <w:lang w:val="en-GB"/>
        </w:rPr>
        <w:t>Hacia una nueva estética de la poesía isabelina: reevaluaciones críticas y nuevas ediciones de obras olvidadas”)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.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MINECO, Spanish Ministry of Research. Project reference:  </w:t>
      </w:r>
      <w:r w:rsidRPr="0007096B">
        <w:rPr>
          <w:rFonts w:ascii="Garamond" w:eastAsia="ヒラギノ角ゴ Pro W3" w:hAnsi="Garamond"/>
          <w:lang w:val="en-GB"/>
        </w:rPr>
        <w:t>FFI2017-82269-P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. From 2018 to 2021. PI: </w:t>
      </w:r>
      <w:r w:rsidRPr="0007096B">
        <w:rPr>
          <w:rFonts w:ascii="Garamond" w:eastAsia="ヒラギノ角ゴ Pro W3" w:hAnsi="Garamond"/>
          <w:lang w:val="en-GB"/>
        </w:rPr>
        <w:t>Zenón Luis-Martínez, Universidad de Huelva</w:t>
      </w:r>
      <w:r w:rsidRPr="0007096B">
        <w:rPr>
          <w:rFonts w:ascii="Garamond" w:eastAsia="ヒラギノ角ゴ Pro W3" w:hAnsi="Garamond"/>
          <w:color w:val="000000"/>
          <w:lang w:val="en-GB"/>
        </w:rPr>
        <w:t>, Spain.</w:t>
      </w:r>
    </w:p>
    <w:p w:rsidR="00D50C3B" w:rsidRDefault="00D50C3B" w:rsidP="00D50C3B">
      <w:pPr>
        <w:rPr>
          <w:rFonts w:ascii="Garamond" w:hAnsi="Garamond"/>
          <w:bCs/>
          <w:lang w:val="en-GB"/>
        </w:rPr>
      </w:pPr>
    </w:p>
    <w:p w:rsidR="00D50C3B" w:rsidRDefault="00D50C3B" w:rsidP="00D50C3B">
      <w:pPr>
        <w:rPr>
          <w:rFonts w:ascii="Garamond" w:hAnsi="Garamond"/>
          <w:bCs/>
          <w:lang w:val="en-GB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D47"/>
    <w:multiLevelType w:val="hybridMultilevel"/>
    <w:tmpl w:val="D2F470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64B0E"/>
    <w:multiLevelType w:val="hybridMultilevel"/>
    <w:tmpl w:val="15E8EE3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8702E"/>
    <w:multiLevelType w:val="hybridMultilevel"/>
    <w:tmpl w:val="D3D092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3B"/>
    <w:rsid w:val="00472C30"/>
    <w:rsid w:val="009A078F"/>
    <w:rsid w:val="00D5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3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50C3B"/>
    <w:rPr>
      <w:color w:val="0000FF"/>
      <w:u w:val="single"/>
    </w:rPr>
  </w:style>
  <w:style w:type="character" w:customStyle="1" w:styleId="z3988">
    <w:name w:val="z3988"/>
    <w:rsid w:val="00D50C3B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3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50C3B"/>
    <w:rPr>
      <w:color w:val="0000FF"/>
      <w:u w:val="single"/>
    </w:rPr>
  </w:style>
  <w:style w:type="character" w:customStyle="1" w:styleId="z3988">
    <w:name w:val="z3988"/>
    <w:rsid w:val="00D50C3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routledge.com/products/9781138101050" TargetMode="External"/><Relationship Id="rId12" Type="http://schemas.openxmlformats.org/officeDocument/2006/relationships/hyperlink" Target="https://www.tirant.com/editorial/libro/el-primer-toque-de-la-trompeta-contra-el-monstruoso-gobierno-de-las-mujeres-john-knox-9788416349739" TargetMode="External"/><Relationship Id="rId13" Type="http://schemas.openxmlformats.org/officeDocument/2006/relationships/hyperlink" Target="http://www.mhra.org.uk/Publications/Books/sumillera.html" TargetMode="External"/><Relationship Id="rId14" Type="http://schemas.openxmlformats.org/officeDocument/2006/relationships/hyperlink" Target="https://www.cambridgescholars.com/the-failed-text-14" TargetMode="External"/><Relationship Id="rId15" Type="http://schemas.openxmlformats.org/officeDocument/2006/relationships/hyperlink" Target="http://www.peopleinmotion-costaction.org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enjamins.com/catalog/btl.154" TargetMode="External"/><Relationship Id="rId7" Type="http://schemas.openxmlformats.org/officeDocument/2006/relationships/hyperlink" Target="http://www.mhra.org.uk/publications/Invention" TargetMode="External"/><Relationship Id="rId8" Type="http://schemas.openxmlformats.org/officeDocument/2006/relationships/hyperlink" Target="https://www.trotta.es/libros/del-derecho-de-los-magistrados-sobre-sus-subditos/9788498798036/" TargetMode="External"/><Relationship Id="rId9" Type="http://schemas.openxmlformats.org/officeDocument/2006/relationships/hyperlink" Target="https://www.ucm.es/ediciones-complutense/resistance-and-practices-of-rebellion-at-the-age-of-reformations-16th-18th-centuries" TargetMode="External"/><Relationship Id="rId10" Type="http://schemas.openxmlformats.org/officeDocument/2006/relationships/hyperlink" Target="https://journals.openedition.org/cve/32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2441</Words>
  <Characters>13431</Characters>
  <Application>Microsoft Macintosh Word</Application>
  <DocSecurity>0</DocSecurity>
  <Lines>111</Lines>
  <Paragraphs>31</Paragraphs>
  <ScaleCrop>false</ScaleCrop>
  <Company/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2025-03-08T16:59:00Z</dcterms:created>
  <dcterms:modified xsi:type="dcterms:W3CDTF">2025-03-08T16:59:00Z</dcterms:modified>
</cp:coreProperties>
</file>