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  <w:bookmarkStart w:id="0" w:name="_GoBack"/>
      <w:bookmarkEnd w:id="0"/>
    </w:p>
    <w:p w:rsidR="00E770CC" w:rsidRDefault="00E770CC" w:rsidP="00E77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eastAsia="es-ES"/>
        </w:rPr>
      </w:pPr>
      <w:r>
        <w:rPr>
          <w:rFonts w:ascii="Times New Roman" w:hAnsi="Times New Roman"/>
          <w:b/>
          <w:color w:val="000000"/>
          <w:sz w:val="28"/>
          <w:lang w:eastAsia="es-ES"/>
        </w:rPr>
        <w:t xml:space="preserve">Línea de Investigación: </w:t>
      </w:r>
      <w:r w:rsidRPr="00E770CC">
        <w:rPr>
          <w:rFonts w:ascii="Times New Roman" w:hAnsi="Times New Roman"/>
          <w:b/>
          <w:color w:val="000000"/>
          <w:sz w:val="28"/>
          <w:lang w:eastAsia="es-ES"/>
        </w:rPr>
        <w:t>Psicología Social</w:t>
      </w:r>
      <w:r w:rsidR="006833B4">
        <w:rPr>
          <w:rFonts w:ascii="Times New Roman" w:hAnsi="Times New Roman"/>
          <w:b/>
          <w:color w:val="000000"/>
          <w:sz w:val="28"/>
          <w:lang w:eastAsia="es-ES"/>
        </w:rPr>
        <w:t>, relaciones interpersonales y género; Ps. Jurídica; Ps. del Prejuicio y la discriminación; violencia de género</w:t>
      </w: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lang w:eastAsia="es-ES"/>
        </w:rPr>
      </w:pP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  <w:r w:rsidRPr="00E770CC">
        <w:rPr>
          <w:rFonts w:ascii="Times New Roman" w:hAnsi="Times New Roman"/>
          <w:color w:val="000000"/>
          <w:u w:val="single"/>
          <w:lang w:eastAsia="es-ES"/>
        </w:rPr>
        <w:t>Profesorado</w:t>
      </w:r>
      <w:r w:rsidR="004C47B7">
        <w:rPr>
          <w:rFonts w:ascii="Times New Roman" w:hAnsi="Times New Roman"/>
          <w:color w:val="000000"/>
          <w:u w:val="single"/>
          <w:lang w:eastAsia="es-ES"/>
        </w:rPr>
        <w:t xml:space="preserve"> de la línea</w:t>
      </w:r>
      <w:r w:rsidRPr="00E770CC">
        <w:rPr>
          <w:rFonts w:ascii="Times New Roman" w:hAnsi="Times New Roman"/>
          <w:color w:val="000000"/>
          <w:u w:val="single"/>
          <w:lang w:eastAsia="es-ES"/>
        </w:rPr>
        <w:t>:</w:t>
      </w:r>
      <w:r>
        <w:rPr>
          <w:rFonts w:ascii="Times New Roman" w:hAnsi="Times New Roman"/>
          <w:color w:val="000000"/>
          <w:lang w:eastAsia="es-ES"/>
        </w:rPr>
        <w:t xml:space="preserve"> </w:t>
      </w:r>
      <w:r w:rsidR="006833B4">
        <w:rPr>
          <w:rFonts w:ascii="Times New Roman" w:hAnsi="Times New Roman"/>
          <w:color w:val="000000"/>
          <w:lang w:eastAsia="es-ES"/>
        </w:rPr>
        <w:t>Francisca Expósito</w:t>
      </w:r>
    </w:p>
    <w:p w:rsidR="006833B4" w:rsidRDefault="003D1430" w:rsidP="006833B4">
      <w:hyperlink r:id="rId6" w:history="1">
        <w:r w:rsidR="006833B4" w:rsidRPr="00DE7D90">
          <w:rPr>
            <w:rStyle w:val="Hipervnculo"/>
          </w:rPr>
          <w:t>https://www.researchgate.net/profile/Francisca_Exposito2</w:t>
        </w:r>
      </w:hyperlink>
      <w:r w:rsidR="006833B4">
        <w:t xml:space="preserve"> </w:t>
      </w:r>
    </w:p>
    <w:p w:rsidR="00E770CC" w:rsidRPr="00A10796" w:rsidRDefault="00E770CC" w:rsidP="00E770C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color w:val="000000"/>
          <w:sz w:val="6"/>
          <w:lang w:eastAsia="es-ES"/>
        </w:rPr>
      </w:pP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  <w:r>
        <w:rPr>
          <w:rFonts w:ascii="Times New Roman" w:hAnsi="Times New Roman"/>
          <w:color w:val="000000"/>
          <w:lang w:eastAsia="es-ES"/>
        </w:rPr>
        <w:t>Título:</w:t>
      </w:r>
      <w:r w:rsidRPr="00DC3C7E">
        <w:t xml:space="preserve"> </w:t>
      </w:r>
      <w:r w:rsidR="006833B4">
        <w:t xml:space="preserve">Psicología Jurídica </w:t>
      </w:r>
      <w:r>
        <w:rPr>
          <w:rFonts w:ascii="Times New Roman" w:hAnsi="Times New Roman"/>
          <w:color w:val="000000"/>
          <w:lang w:eastAsia="es-ES"/>
        </w:rPr>
        <w:t>(</w:t>
      </w:r>
      <w:r w:rsidR="00EF64A4">
        <w:rPr>
          <w:rFonts w:ascii="Times New Roman" w:hAnsi="Times New Roman"/>
          <w:color w:val="000000"/>
          <w:lang w:eastAsia="es-ES"/>
        </w:rPr>
        <w:t>relaciones interpersonales, y consecuencias jurídicas y sociales)</w:t>
      </w: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  <w:r>
        <w:rPr>
          <w:rFonts w:ascii="Times New Roman" w:hAnsi="Times New Roman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237131</wp:posOffset>
                </wp:positionV>
                <wp:extent cx="6431280" cy="1924216"/>
                <wp:effectExtent l="0" t="0" r="2667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1924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4A4" w:rsidRPr="00EF6EF3" w:rsidRDefault="00EF64A4" w:rsidP="00EF64A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Psicología Social aporta sus teorías, instrumentos y resultados de investigación en la intervención de aquellos casos en los que las relaciones interpersonales (íntima, familiar, laboral y social) pueden tener implicaciones legales (violencia de género, divorcio, custodias, acoso laboral, discriminación, delincuencia, etc.). Desde un</w:t>
                            </w:r>
                            <w:r w:rsidR="007323EE">
                              <w:rPr>
                                <w:sz w:val="20"/>
                                <w:szCs w:val="20"/>
                              </w:rPr>
                              <w:t xml:space="preserve">a perspectiva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psicosocial</w:t>
                            </w:r>
                            <w:r w:rsidR="00BE476B">
                              <w:rPr>
                                <w:sz w:val="20"/>
                                <w:szCs w:val="20"/>
                              </w:rPr>
                              <w:t xml:space="preserve"> y con </w:t>
                            </w:r>
                            <w:r w:rsidR="007323EE">
                              <w:rPr>
                                <w:sz w:val="20"/>
                                <w:szCs w:val="20"/>
                              </w:rPr>
                              <w:t xml:space="preserve">una marcada </w:t>
                            </w:r>
                            <w:r w:rsidR="00BE476B">
                              <w:rPr>
                                <w:sz w:val="20"/>
                                <w:szCs w:val="20"/>
                              </w:rPr>
                              <w:t xml:space="preserve">orientación de género, 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aborda</w:t>
                            </w:r>
                            <w:r w:rsidR="00A10796">
                              <w:rPr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cuestiones con implicaciones legales o jurídicas en los ámbitos del </w:t>
                            </w:r>
                            <w:r w:rsidRPr="00EF64A4">
                              <w:rPr>
                                <w:sz w:val="20"/>
                                <w:szCs w:val="20"/>
                              </w:rPr>
                              <w:t>derecho civil, familia y menores, derecho penal, victimología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EF64A4">
                              <w:rPr>
                                <w:sz w:val="20"/>
                                <w:szCs w:val="20"/>
                              </w:rPr>
                              <w:t xml:space="preserve">derecho laboral,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etc., centrándonos en </w:t>
                            </w:r>
                            <w:r w:rsidRPr="00EF64A4">
                              <w:rPr>
                                <w:sz w:val="20"/>
                                <w:szCs w:val="20"/>
                              </w:rPr>
                              <w:t xml:space="preserve">algunos de los procesos psicosociales que más relevancia tienen en este campo: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percepción social del hecho </w:t>
                            </w:r>
                            <w:r w:rsidR="00BE476B">
                              <w:rPr>
                                <w:sz w:val="20"/>
                                <w:szCs w:val="20"/>
                              </w:rPr>
                              <w:t xml:space="preserve">constitutivo de delito o con implicación legal, </w:t>
                            </w:r>
                            <w:r w:rsidRPr="00EF64A4">
                              <w:rPr>
                                <w:sz w:val="20"/>
                                <w:szCs w:val="20"/>
                              </w:rPr>
                              <w:t xml:space="preserve">testimonio, reconocimiento de testigos, valoración de violencia, valoración de riesgo, toma de decisiones, </w:t>
                            </w:r>
                            <w:r w:rsidR="00BE476B">
                              <w:rPr>
                                <w:sz w:val="20"/>
                                <w:szCs w:val="20"/>
                              </w:rPr>
                              <w:t>mediación como solución extrajudicial a la resolución de conflictos</w:t>
                            </w:r>
                            <w:r w:rsidR="00A10796">
                              <w:rPr>
                                <w:sz w:val="20"/>
                                <w:szCs w:val="20"/>
                              </w:rPr>
                              <w:t>. Nos interesa la influencia de variables ideológicas (sexismo, mitos..), individuales (estilos de afrontamiento,..), y relacionales en dichos procesos.</w:t>
                            </w:r>
                            <w:r w:rsidRPr="00EF64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47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F64A4" w:rsidRPr="00F735F3" w:rsidRDefault="00EF64A4" w:rsidP="00E770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.35pt;margin-top:18.65pt;width:506.4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">
                <v:textbox>
                  <w:txbxContent>
                    <w:p w:rsidR="00EF64A4" w:rsidRPr="00EF6EF3" w:rsidRDefault="00EF64A4" w:rsidP="00EF64A4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sz w:val="20"/>
                          <w:szCs w:val="20"/>
                        </w:rPr>
                        <w:t>La Psicología Social aporta sus teorías, instrumentos y resultados de investigación en la intervención de aquellos casos en los que las relaciones interpersonales (íntima, familiar, laboral y social) pueden tener implicaciones legales (violencia de género, divorcio, custodias, acoso laboral, discriminación, delincuencia, etc.). Desde un</w:t>
                      </w:r>
                      <w:r w:rsidR="007323EE">
                        <w:rPr>
                          <w:sz w:val="20"/>
                          <w:szCs w:val="20"/>
                        </w:rPr>
                        <w:t xml:space="preserve">a perspectiva </w:t>
                      </w:r>
                      <w:r>
                        <w:rPr>
                          <w:sz w:val="20"/>
                          <w:szCs w:val="20"/>
                        </w:rPr>
                        <w:t>psicosocial</w:t>
                      </w:r>
                      <w:r w:rsidR="00BE476B">
                        <w:rPr>
                          <w:sz w:val="20"/>
                          <w:szCs w:val="20"/>
                        </w:rPr>
                        <w:t xml:space="preserve"> y con </w:t>
                      </w:r>
                      <w:r w:rsidR="007323EE">
                        <w:rPr>
                          <w:sz w:val="20"/>
                          <w:szCs w:val="20"/>
                        </w:rPr>
                        <w:t xml:space="preserve">una marcada </w:t>
                      </w:r>
                      <w:r w:rsidR="00BE476B">
                        <w:rPr>
                          <w:sz w:val="20"/>
                          <w:szCs w:val="20"/>
                        </w:rPr>
                        <w:t xml:space="preserve">orientación de género, se </w:t>
                      </w:r>
                      <w:r>
                        <w:rPr>
                          <w:sz w:val="20"/>
                          <w:szCs w:val="20"/>
                        </w:rPr>
                        <w:t>aborda</w:t>
                      </w:r>
                      <w:r w:rsidR="00A10796">
                        <w:rPr>
                          <w:sz w:val="20"/>
                          <w:szCs w:val="20"/>
                        </w:rPr>
                        <w:t xml:space="preserve">n </w:t>
                      </w:r>
                      <w:r>
                        <w:rPr>
                          <w:sz w:val="20"/>
                          <w:szCs w:val="20"/>
                        </w:rPr>
                        <w:t xml:space="preserve">cuestiones con implicaciones legales o jurídicas en los ámbitos del </w:t>
                      </w:r>
                      <w:r w:rsidRPr="00EF64A4">
                        <w:rPr>
                          <w:sz w:val="20"/>
                          <w:szCs w:val="20"/>
                        </w:rPr>
                        <w:t xml:space="preserve">derecho civil, familia y menores, derecho penal, </w:t>
                      </w:r>
                      <w:proofErr w:type="spellStart"/>
                      <w:r w:rsidRPr="00EF64A4">
                        <w:rPr>
                          <w:sz w:val="20"/>
                          <w:szCs w:val="20"/>
                        </w:rPr>
                        <w:t>victimología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EF64A4">
                        <w:rPr>
                          <w:sz w:val="20"/>
                          <w:szCs w:val="20"/>
                        </w:rPr>
                        <w:t xml:space="preserve">derecho laboral, </w:t>
                      </w:r>
                      <w:r>
                        <w:rPr>
                          <w:sz w:val="20"/>
                          <w:szCs w:val="20"/>
                        </w:rPr>
                        <w:t xml:space="preserve">etc., centrándonos en </w:t>
                      </w:r>
                      <w:r w:rsidRPr="00EF64A4">
                        <w:rPr>
                          <w:sz w:val="20"/>
                          <w:szCs w:val="20"/>
                        </w:rPr>
                        <w:t xml:space="preserve">algunos de los procesos psicosociales que más relevancia tienen en este campo: </w:t>
                      </w:r>
                      <w:r>
                        <w:rPr>
                          <w:sz w:val="20"/>
                          <w:szCs w:val="20"/>
                        </w:rPr>
                        <w:t xml:space="preserve">percepción social del hecho </w:t>
                      </w:r>
                      <w:r w:rsidR="00BE476B">
                        <w:rPr>
                          <w:sz w:val="20"/>
                          <w:szCs w:val="20"/>
                        </w:rPr>
                        <w:t xml:space="preserve">constitutivo de delito o con implicación legal, </w:t>
                      </w:r>
                      <w:r w:rsidRPr="00EF64A4">
                        <w:rPr>
                          <w:sz w:val="20"/>
                          <w:szCs w:val="20"/>
                        </w:rPr>
                        <w:t xml:space="preserve">testimonio, reconocimiento de testigos, valoración de violencia, valoración de riesgo, toma de decisiones, </w:t>
                      </w:r>
                      <w:r w:rsidR="00BE476B">
                        <w:rPr>
                          <w:sz w:val="20"/>
                          <w:szCs w:val="20"/>
                        </w:rPr>
                        <w:t>mediación como solución extrajudicial a la resolución de conflictos</w:t>
                      </w:r>
                      <w:r w:rsidR="00A10796">
                        <w:rPr>
                          <w:sz w:val="20"/>
                          <w:szCs w:val="20"/>
                        </w:rPr>
                        <w:t>. Nos interesa la influencia de variables ideológicas (sexismo, mitos</w:t>
                      </w:r>
                      <w:proofErr w:type="gramStart"/>
                      <w:r w:rsidR="00A10796">
                        <w:rPr>
                          <w:sz w:val="20"/>
                          <w:szCs w:val="20"/>
                        </w:rPr>
                        <w:t>..)</w:t>
                      </w:r>
                      <w:proofErr w:type="gramEnd"/>
                      <w:r w:rsidR="00A10796">
                        <w:rPr>
                          <w:sz w:val="20"/>
                          <w:szCs w:val="20"/>
                        </w:rPr>
                        <w:t>, individuales (estilos de afrontamiento,..), y relacionales en dichos procesos.</w:t>
                      </w:r>
                      <w:bookmarkStart w:id="1" w:name="_GoBack"/>
                      <w:bookmarkEnd w:id="1"/>
                      <w:r w:rsidRPr="00EF64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E476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EF64A4" w:rsidRPr="00F735F3" w:rsidRDefault="00EF64A4" w:rsidP="00E770C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lang w:eastAsia="es-ES"/>
        </w:rPr>
        <w:t>Breve descripción (150 palabras):</w:t>
      </w: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CE0015" w:rsidRDefault="00CE0015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  <w:r>
        <w:rPr>
          <w:rFonts w:ascii="Times New Roman" w:hAnsi="Times New Roman"/>
          <w:color w:val="000000"/>
          <w:lang w:eastAsia="es-ES"/>
        </w:rPr>
        <w:t xml:space="preserve">Bibliografía </w:t>
      </w:r>
      <w:r w:rsidR="00654022">
        <w:rPr>
          <w:rFonts w:ascii="Times New Roman" w:hAnsi="Times New Roman"/>
          <w:color w:val="000000"/>
          <w:lang w:eastAsia="es-ES"/>
        </w:rPr>
        <w:t>de interés</w:t>
      </w:r>
      <w:r>
        <w:rPr>
          <w:rFonts w:ascii="Times New Roman" w:hAnsi="Times New Roman"/>
          <w:color w:val="000000"/>
          <w:lang w:eastAsia="es-ES"/>
        </w:rPr>
        <w:t xml:space="preserve">: </w:t>
      </w:r>
    </w:p>
    <w:p w:rsidR="00BE476B" w:rsidRPr="00EF6EF3" w:rsidRDefault="00BE476B" w:rsidP="00BE476B">
      <w:pPr>
        <w:autoSpaceDE w:val="0"/>
        <w:autoSpaceDN w:val="0"/>
        <w:adjustRightInd w:val="0"/>
        <w:ind w:left="709" w:hanging="709"/>
        <w:jc w:val="both"/>
        <w:rPr>
          <w:lang w:val="en-US"/>
        </w:rPr>
      </w:pPr>
      <w:r w:rsidRPr="00EF6EF3">
        <w:rPr>
          <w:lang w:val="es-ES_tradnl"/>
        </w:rPr>
        <w:t>Expósito, F y Ruiz, S. (</w:t>
      </w:r>
      <w:r w:rsidRPr="00EF6EF3">
        <w:t xml:space="preserve">2010). Reeducación de maltratadores: una experiencia de Intervención desde la perspectiva de Género. </w:t>
      </w:r>
      <w:r w:rsidRPr="00EF6EF3">
        <w:rPr>
          <w:i/>
          <w:lang w:val="en-US"/>
        </w:rPr>
        <w:t>Intervención Psicosocial, Vol. 12</w:t>
      </w:r>
      <w:r w:rsidRPr="00EF6EF3">
        <w:rPr>
          <w:lang w:val="en-US"/>
        </w:rPr>
        <w:t>, 2, 145- 152</w:t>
      </w:r>
    </w:p>
    <w:p w:rsidR="00BE476B" w:rsidRDefault="00BE476B" w:rsidP="00BE476B">
      <w:pPr>
        <w:autoSpaceDE w:val="0"/>
        <w:autoSpaceDN w:val="0"/>
        <w:adjustRightInd w:val="0"/>
        <w:ind w:left="709" w:hanging="709"/>
        <w:jc w:val="both"/>
        <w:rPr>
          <w:lang w:val="en-GB"/>
        </w:rPr>
      </w:pPr>
      <w:r w:rsidRPr="00A10796">
        <w:rPr>
          <w:lang w:val="en-US"/>
        </w:rPr>
        <w:t xml:space="preserve">Expósito, F. y Herrera, M.C. (2009). </w:t>
      </w:r>
      <w:r w:rsidRPr="00EF6EF3">
        <w:rPr>
          <w:lang w:val="en-US"/>
        </w:rPr>
        <w:t>Social percepction of violence against women: individual and psychosocial characteristic</w:t>
      </w:r>
      <w:r w:rsidRPr="00EF6EF3">
        <w:rPr>
          <w:lang w:val="en-GB"/>
        </w:rPr>
        <w:t xml:space="preserve">s of victims and abusers. </w:t>
      </w:r>
      <w:r w:rsidRPr="00EF6EF3">
        <w:rPr>
          <w:i/>
          <w:lang w:val="en-GB"/>
        </w:rPr>
        <w:t>European Journal of Psychology Applied to the Legal Context, Vol. 1</w:t>
      </w:r>
      <w:r w:rsidRPr="00EF6EF3">
        <w:rPr>
          <w:lang w:val="en-GB"/>
        </w:rPr>
        <w:t xml:space="preserve"> (1), 123- 145. </w:t>
      </w:r>
    </w:p>
    <w:p w:rsidR="00BE476B" w:rsidRPr="007E57E5" w:rsidRDefault="00BE476B" w:rsidP="00BE476B">
      <w:pPr>
        <w:autoSpaceDE w:val="0"/>
        <w:autoSpaceDN w:val="0"/>
        <w:adjustRightInd w:val="0"/>
        <w:ind w:left="709" w:hanging="709"/>
        <w:jc w:val="both"/>
      </w:pPr>
      <w:r w:rsidRPr="007E57E5">
        <w:t>Expósito, F. y Herrera, M. C. (</w:t>
      </w:r>
      <w:r>
        <w:t>2015)</w:t>
      </w:r>
      <w:r w:rsidRPr="007E57E5">
        <w:t>. La influencia del sexismo y los mitos en el acoso sexual. Antecedentes y consecuencias</w:t>
      </w:r>
      <w:r>
        <w:t xml:space="preserve">. </w:t>
      </w:r>
      <w:r w:rsidRPr="007E57E5">
        <w:t xml:space="preserve">En P. Rivas y M. D. García (Directoras). </w:t>
      </w:r>
      <w:r w:rsidRPr="007E57E5">
        <w:rPr>
          <w:i/>
        </w:rPr>
        <w:t>Tratamiento integral del Acoso</w:t>
      </w:r>
      <w:r>
        <w:t xml:space="preserve"> (655-674)</w:t>
      </w:r>
      <w:r w:rsidRPr="007E57E5">
        <w:t>.  Thomson-Reuters Aranzadi.</w:t>
      </w:r>
    </w:p>
    <w:p w:rsidR="00BE476B" w:rsidRPr="00BE476B" w:rsidRDefault="00BE476B" w:rsidP="00BE476B">
      <w:pPr>
        <w:autoSpaceDE w:val="0"/>
        <w:autoSpaceDN w:val="0"/>
        <w:adjustRightInd w:val="0"/>
        <w:ind w:left="709" w:hanging="709"/>
        <w:jc w:val="both"/>
      </w:pPr>
      <w:r w:rsidRPr="007E57E5">
        <w:t xml:space="preserve">Expósito, F. (2015). Técnicas de Mediación y habilidades sociales y comunicativas. En G. Orozco, J.L. González y AS. Lozano, Tratado de Mediación y resolución de Conflictos (pg. 153-174). </w:t>
      </w:r>
      <w:r w:rsidRPr="00BE476B">
        <w:t>Madrid: Tecnos (Grupo Anaya). ISBN. 978-84-309-6523-6</w:t>
      </w:r>
    </w:p>
    <w:p w:rsidR="00BE476B" w:rsidRPr="00A10796" w:rsidRDefault="00BE476B" w:rsidP="00BE476B">
      <w:pPr>
        <w:autoSpaceDE w:val="0"/>
        <w:autoSpaceDN w:val="0"/>
        <w:adjustRightInd w:val="0"/>
        <w:ind w:left="709" w:hanging="709"/>
        <w:jc w:val="both"/>
      </w:pPr>
      <w:r w:rsidRPr="00EF6EF3">
        <w:t xml:space="preserve">Expósito, F., Herrera, M.C., Moya, M., </w:t>
      </w:r>
      <w:r>
        <w:t>y</w:t>
      </w:r>
      <w:r w:rsidRPr="00EF6EF3">
        <w:t xml:space="preserve"> Glick, P. (</w:t>
      </w:r>
      <w:r w:rsidRPr="00EF6EF3">
        <w:rPr>
          <w:lang w:val="es-ES_tradnl"/>
        </w:rPr>
        <w:t xml:space="preserve">2010). </w:t>
      </w:r>
      <w:r w:rsidRPr="00EF6EF3">
        <w:rPr>
          <w:lang w:val="en-GB"/>
        </w:rPr>
        <w:t xml:space="preserve">Don't Rock the Boat: Women's Benevolent Sexism Predicts Fears of Marital Violence. </w:t>
      </w:r>
      <w:r w:rsidRPr="00A10796">
        <w:rPr>
          <w:i/>
        </w:rPr>
        <w:t>Psychology of Women Quarterly, Vol. 34,</w:t>
      </w:r>
      <w:r w:rsidRPr="00A10796">
        <w:t xml:space="preserve"> 36- 42. </w:t>
      </w:r>
    </w:p>
    <w:p w:rsidR="00BE476B" w:rsidRPr="00A10796" w:rsidRDefault="00BE476B" w:rsidP="00BE476B">
      <w:pPr>
        <w:autoSpaceDE w:val="0"/>
        <w:autoSpaceDN w:val="0"/>
        <w:adjustRightInd w:val="0"/>
        <w:ind w:left="709" w:hanging="709"/>
        <w:jc w:val="both"/>
      </w:pPr>
      <w:r w:rsidRPr="00BE476B">
        <w:lastRenderedPageBreak/>
        <w:t xml:space="preserve">Valor-Segura, I., Expósito, F., Moya, M., y López. K. (2014). Violencia hacia la mujer en España y Cuba: una misma realidad, dos versiones diferentes.  </w:t>
      </w:r>
      <w:r w:rsidRPr="00A10796">
        <w:t>Revista de Psicología Social, 29(1), 150-179.</w:t>
      </w:r>
    </w:p>
    <w:p w:rsidR="00BE476B" w:rsidRPr="00BE476B" w:rsidRDefault="00BE476B" w:rsidP="00BE476B">
      <w:pPr>
        <w:autoSpaceDE w:val="0"/>
        <w:autoSpaceDN w:val="0"/>
        <w:adjustRightInd w:val="0"/>
        <w:ind w:left="709" w:hanging="709"/>
        <w:jc w:val="both"/>
      </w:pPr>
      <w:r w:rsidRPr="00BE476B">
        <w:t>Expósito, F., Valor-Segura, I., Vilariño, M., y Palmer, A. (2013). Psicología Jurídica aplicada a los problemas sociales. Colección Psicología y Ley nº 11. Sociedad Española de Psicología Jurídica y Forense. ISBN: 978-84-616-2890-2</w:t>
      </w:r>
    </w:p>
    <w:p w:rsidR="00BE476B" w:rsidRPr="00BE476B" w:rsidRDefault="00BE476B" w:rsidP="00BE476B">
      <w:pPr>
        <w:autoSpaceDE w:val="0"/>
        <w:autoSpaceDN w:val="0"/>
        <w:adjustRightInd w:val="0"/>
        <w:ind w:left="709" w:hanging="709"/>
        <w:jc w:val="both"/>
      </w:pPr>
      <w:r w:rsidRPr="00BE476B">
        <w:t>Expósito, F. y Ruiz, J. (coord.) (2013). Programa UGR de Atención Psicosocial a menores (y sus madres) víctimas de violencia de género. Guía de intervención. Granada: Sider, S.C., ISBN: 978-84-96876-48-4,  DL: GR 286-2013</w:t>
      </w:r>
    </w:p>
    <w:p w:rsidR="00BE476B" w:rsidRPr="00BE476B" w:rsidRDefault="00BE476B" w:rsidP="00BE476B">
      <w:pPr>
        <w:autoSpaceDE w:val="0"/>
        <w:autoSpaceDN w:val="0"/>
        <w:adjustRightInd w:val="0"/>
        <w:ind w:left="709" w:hanging="709"/>
        <w:jc w:val="both"/>
      </w:pPr>
      <w:r w:rsidRPr="00BE476B">
        <w:t xml:space="preserve">Expósito, F., Herrera, A., Valor-Segura, I., Herrera, M. C., y Lozano, L. M. (2014). </w:t>
      </w:r>
      <w:r w:rsidRPr="00BE476B">
        <w:rPr>
          <w:lang w:val="en-GB"/>
        </w:rPr>
        <w:t xml:space="preserve">Spanish Adaptation of the Illinois Sexual Harassment Myth Acceptance. The Spanish Journal of Psychology, 17, 1-13.  </w:t>
      </w:r>
      <w:r w:rsidRPr="00BE476B">
        <w:t>ISSN: 1138-7416</w:t>
      </w:r>
    </w:p>
    <w:p w:rsidR="00BE476B" w:rsidRPr="00EF6EF3" w:rsidRDefault="00BE476B" w:rsidP="00BE476B">
      <w:pPr>
        <w:autoSpaceDE w:val="0"/>
        <w:autoSpaceDN w:val="0"/>
        <w:adjustRightInd w:val="0"/>
        <w:ind w:left="709" w:hanging="709"/>
        <w:jc w:val="both"/>
        <w:rPr>
          <w:lang w:val="en-GB"/>
        </w:rPr>
      </w:pPr>
    </w:p>
    <w:p w:rsidR="00BE476B" w:rsidRDefault="00BE476B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sectPr w:rsidR="00BE476B" w:rsidSect="00E06BE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5C3"/>
    <w:multiLevelType w:val="hybridMultilevel"/>
    <w:tmpl w:val="05D87D70"/>
    <w:lvl w:ilvl="0" w:tplc="C1FA4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E7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C2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44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323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E6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BC7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2E3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05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CC"/>
    <w:rsid w:val="000E3FC3"/>
    <w:rsid w:val="003D1430"/>
    <w:rsid w:val="004C47B7"/>
    <w:rsid w:val="00654022"/>
    <w:rsid w:val="006833B4"/>
    <w:rsid w:val="006C185D"/>
    <w:rsid w:val="007323EE"/>
    <w:rsid w:val="008B162F"/>
    <w:rsid w:val="00991525"/>
    <w:rsid w:val="00A10796"/>
    <w:rsid w:val="00B3384F"/>
    <w:rsid w:val="00BE476B"/>
    <w:rsid w:val="00CE0015"/>
    <w:rsid w:val="00E770CC"/>
    <w:rsid w:val="00E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C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70C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770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70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70CC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70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70CC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0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C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70C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770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70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70CC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70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70CC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0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420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Francisca_Exposito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 Lemus</dc:creator>
  <cp:lastModifiedBy>Sole Lemus</cp:lastModifiedBy>
  <cp:revision>2</cp:revision>
  <dcterms:created xsi:type="dcterms:W3CDTF">2016-11-11T18:33:00Z</dcterms:created>
  <dcterms:modified xsi:type="dcterms:W3CDTF">2016-11-11T18:33:00Z</dcterms:modified>
</cp:coreProperties>
</file>