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1818640</wp:posOffset>
            </wp:positionH>
            <wp:positionV relativeFrom="margin">
              <wp:posOffset>114300</wp:posOffset>
            </wp:positionV>
            <wp:extent cx="1733550" cy="1733550"/>
            <wp:effectExtent b="0" l="0" r="0" t="0"/>
            <wp:wrapSquare wrapText="bothSides" distB="0" distT="0" distL="114300" distR="114300"/>
            <wp:docPr descr="C:\Users\usuario\Desktop\logo-UGR-color-vertical.jpg" id="11" name="image2.jpg"/>
            <a:graphic>
              <a:graphicData uri="http://schemas.openxmlformats.org/drawingml/2006/picture">
                <pic:pic>
                  <pic:nvPicPr>
                    <pic:cNvPr descr="C:\Users\usuario\Desktop\logo-UGR-color-vertical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-558799</wp:posOffset>
                </wp:positionV>
                <wp:extent cx="1498600" cy="5080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22100" y="355140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-558799</wp:posOffset>
                </wp:positionV>
                <wp:extent cx="1498600" cy="50800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TRABAJO FIN DE MÁSTER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DEL TRABAJO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Nombre del alumno.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Nombre y apellidos del tutor.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Imagen del trabajo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Máster en investigación y producción de arte.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Facultad de Bellas Artes.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Convocatoria (ordinaria/extraordinaria) y año.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1728549" cy="1728549"/>
            <wp:effectExtent b="0" l="0" r="0" t="0"/>
            <wp:docPr descr="C:\Users\usuario\Desktop\logo-UGR-color-vertical.jpg" id="12" name="image1.jpg"/>
            <a:graphic>
              <a:graphicData uri="http://schemas.openxmlformats.org/drawingml/2006/picture">
                <pic:pic>
                  <pic:nvPicPr>
                    <pic:cNvPr descr="C:\Users\usuario\Desktop\logo-UGR-color-vertical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549" cy="17285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-444499</wp:posOffset>
                </wp:positionV>
                <wp:extent cx="1498600" cy="5080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22100" y="355140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-444499</wp:posOffset>
                </wp:positionV>
                <wp:extent cx="1498600" cy="50800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Declaración de Originalidad del TFM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(Este documento debe adjuntarse cuando el TFG sea depositado para su evaluación)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D./Dña. ______________________________________________________, con DNI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3"/>
          <w:szCs w:val="23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(NIE o pasaporte) __________________________, declaro que el presente Trabajo de Fin de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Máster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 es original, no habiéndose utilizado fuente sin ser citadas debidamente. De no cumplir con este compromiso, soy consciente de que, de acuerdo con la </w:t>
      </w:r>
      <w:r w:rsidDel="00000000" w:rsidR="00000000" w:rsidRPr="00000000">
        <w:rPr>
          <w:rFonts w:ascii="Arial" w:cs="Arial" w:eastAsia="Arial" w:hAnsi="Arial"/>
          <w:color w:val="000080"/>
          <w:sz w:val="23"/>
          <w:szCs w:val="23"/>
          <w:rtl w:val="0"/>
        </w:rPr>
        <w:t xml:space="preserve">Normativa de Evaluación y de Calificación de los estudiantes de la Universidad de Granada 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de 20 de mayo de 2013, esto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3"/>
          <w:szCs w:val="23"/>
          <w:rtl w:val="0"/>
        </w:rPr>
        <w:t xml:space="preserve">conllevará automáticamente la calificación numérica de cero [...] independientemente del resto de las calificaciones que el estudiante hubiera obtenido. Esta consecuencia debe entenderse sin perjuicio de las responsabilidades disciplinarias en las que pudieran incurrir los estudiantes que plagie.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Para que conste así lo firmo el __________________________ (FECHA) 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Firma del alumno.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memoria escrita debe contener los apartados propios de un trabajo de investigación: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Portada.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Debe contener: nombre completo del alumno, nombre completo del tutor, convocatoria (ordinaria/extraordinaria y año),  logo de 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nombre del máster. El formato y maquetación es libre.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Página plagio: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Incluir declaración de autenticidad.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Abstract: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150-200 palabras.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Palabras clave: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(5 palabras clave).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Introducción.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Estado de la cuestión.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Objetivos.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Metodología/Materiales.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Resultados.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Conclusiones.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Agradecimientos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Referencias.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(Seguir el documento de guía facilitado por el máster).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Anexo/s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(En el caso de que los hubiera: imágenes, videos,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Especificaciones: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Formato A4. 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Cuerpo del texto: Tipo de letra: Libre. Tamaño 11p. Título y subtítulo libre (Tipo y tamaño).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Márgen: sup. 2.5. inf. 2.5 dcha. 3 izqda. 3.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Interlineado: sencillo.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Las páginas deberán ir numeradas. 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Extensión máxima: 100 páginas total.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Maquetación y tipo de letra: libre.</w:t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a6a6a6"/>
        <w:sz w:val="20"/>
        <w:szCs w:val="20"/>
        <w:rtl w:val="0"/>
      </w:rPr>
      <w:t xml:space="preserve">Título del trabajo.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7B720E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B720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B720E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7B720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B720E"/>
  </w:style>
  <w:style w:type="paragraph" w:styleId="Piedepgina">
    <w:name w:val="footer"/>
    <w:basedOn w:val="Normal"/>
    <w:link w:val="PiedepginaCar"/>
    <w:uiPriority w:val="99"/>
    <w:unhideWhenUsed w:val="1"/>
    <w:rsid w:val="007B720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B720E"/>
  </w:style>
  <w:style w:type="paragraph" w:styleId="NormalWeb">
    <w:name w:val="Normal (Web)"/>
    <w:basedOn w:val="Normal"/>
    <w:uiPriority w:val="99"/>
    <w:semiHidden w:val="1"/>
    <w:unhideWhenUsed w:val="1"/>
    <w:rsid w:val="007B720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0jFSP0RzHEkdrswzvihg6+0DA==">AMUW2mVZHRtXy9dkD7+/eYsRA7OKgNDGfj497Jdy4KUwKAZhSsSxytF04tElLrF5FnTksilbQ4ksKO3fG3Eekn9I7HhzFIHxgagPBStkfD25mXvW5WzgFGfeaSe58dcsybwhQk7qrQeq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2022-06-12T21:06:00Z</dcterms:created>
  <dc:creator>usuario</dc:creator>
</cp:coreProperties>
</file>