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clear" w:pos="4252"/>
          <w:tab w:val="clear" w:pos="8504"/>
        </w:tabs>
        <w:jc w:val="right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Header"/>
        <w:tabs>
          <w:tab w:val="clear" w:pos="4252"/>
          <w:tab w:val="clear" w:pos="8504"/>
        </w:tabs>
        <w:jc w:val="right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Header"/>
        <w:tabs>
          <w:tab w:val="clear" w:pos="4252"/>
          <w:tab w:val="clear" w:pos="8504"/>
        </w:tabs>
        <w:jc w:val="right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Header"/>
        <w:tabs>
          <w:tab w:val="clear" w:pos="4252"/>
          <w:tab w:val="clear" w:pos="8504"/>
        </w:tabs>
        <w:jc w:val="right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Curso Acad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mico:   20  / 20</w:t>
      </w:r>
    </w:p>
    <w:p>
      <w:pPr>
        <w:pStyle w:val="Header"/>
        <w:tabs>
          <w:tab w:val="clear" w:pos="4252"/>
          <w:tab w:val="clear" w:pos="8504"/>
        </w:tabs>
        <w:jc w:val="right"/>
        <w:rPr>
          <w:b w:val="1"/>
          <w:bCs w:val="1"/>
          <w:sz w:val="24"/>
          <w:szCs w:val="24"/>
        </w:rPr>
      </w:pPr>
    </w:p>
    <w:p>
      <w:pPr>
        <w:pStyle w:val="Header"/>
        <w:tabs>
          <w:tab w:val="clear" w:pos="4252"/>
          <w:tab w:val="clear" w:pos="8504"/>
        </w:tabs>
        <w:jc w:val="right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4751704</wp:posOffset>
                </wp:positionH>
                <wp:positionV relativeFrom="line">
                  <wp:posOffset>0</wp:posOffset>
                </wp:positionV>
                <wp:extent cx="1028700" cy="1096645"/>
                <wp:effectExtent l="0" t="0" r="0" b="0"/>
                <wp:wrapThrough wrapText="bothSides" distL="57150" distR="57150">
                  <wp:wrapPolygon edited="1">
                    <wp:start x="-17" y="-94"/>
                    <wp:lineTo x="-34" y="-89"/>
                    <wp:lineTo x="-50" y="-82"/>
                    <wp:lineTo x="-65" y="-73"/>
                    <wp:lineTo x="-77" y="-61"/>
                    <wp:lineTo x="-87" y="-48"/>
                    <wp:lineTo x="-94" y="-33"/>
                    <wp:lineTo x="-99" y="-17"/>
                    <wp:lineTo x="-100" y="0"/>
                    <wp:lineTo x="-100" y="21598"/>
                    <wp:lineTo x="-98" y="21617"/>
                    <wp:lineTo x="-92" y="21635"/>
                    <wp:lineTo x="-83" y="21651"/>
                    <wp:lineTo x="-71" y="21665"/>
                    <wp:lineTo x="-56" y="21676"/>
                    <wp:lineTo x="-39" y="21685"/>
                    <wp:lineTo x="-20" y="21690"/>
                    <wp:lineTo x="0" y="21692"/>
                    <wp:lineTo x="21600" y="21692"/>
                    <wp:lineTo x="21620" y="21690"/>
                    <wp:lineTo x="21639" y="21685"/>
                    <wp:lineTo x="21656" y="21676"/>
                    <wp:lineTo x="21671" y="21665"/>
                    <wp:lineTo x="21683" y="21651"/>
                    <wp:lineTo x="21692" y="21635"/>
                    <wp:lineTo x="21698" y="21617"/>
                    <wp:lineTo x="21700" y="21598"/>
                    <wp:lineTo x="21700" y="0"/>
                    <wp:lineTo x="21698" y="-19"/>
                    <wp:lineTo x="21692" y="-37"/>
                    <wp:lineTo x="21683" y="-52"/>
                    <wp:lineTo x="21671" y="-66"/>
                    <wp:lineTo x="21656" y="-78"/>
                    <wp:lineTo x="21639" y="-86"/>
                    <wp:lineTo x="21620" y="-92"/>
                    <wp:lineTo x="21600" y="-94"/>
                    <wp:lineTo x="0" y="-94"/>
                    <wp:lineTo x="-17" y="-9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hd w:val="clear" w:color="auto" w:fill="e0e0e0"/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NOTA MEDIA EXPEDIENTE</w:t>
                            </w:r>
                          </w:p>
                          <w:p>
                            <w:pPr>
                              <w:pStyle w:val="Normal.0"/>
                              <w:shd w:val="clear" w:color="auto" w:fill="e0e0e0"/>
                              <w:rPr>
                                <w:rStyle w:val="Ningu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(A rellenar por la Administraci</w:t>
                            </w:r>
                            <w:r>
                              <w:rPr>
                                <w:rStyle w:val="Ninguno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n)</w:t>
                            </w:r>
                          </w:p>
                          <w:p>
                            <w:pPr>
                              <w:pStyle w:val="Normal.0"/>
                              <w:shd w:val="clear" w:color="auto" w:fill="e0e0e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hd w:val="clear" w:color="auto" w:fill="e0e0e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hd w:val="clear" w:color="auto" w:fill="e0e0e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hd w:val="clear" w:color="auto" w:fill="e0e0e0"/>
                              <w:rPr>
                                <w:rStyle w:val="Ningu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4.1pt;margin-top:0.0pt;width:81.0pt;height:86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e0e0e0"/>
                        <w:rPr>
                          <w:rStyle w:val="Ninguno"/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>NOTA MEDIA EXPEDIENTE</w:t>
                      </w:r>
                    </w:p>
                    <w:p>
                      <w:pPr>
                        <w:pStyle w:val="Normal.0"/>
                        <w:shd w:val="clear" w:color="auto" w:fill="e0e0e0"/>
                        <w:rPr>
                          <w:rStyle w:val="Ninguno"/>
                          <w:sz w:val="16"/>
                          <w:szCs w:val="16"/>
                        </w:rPr>
                      </w:pPr>
                      <w:r>
                        <w:rPr>
                          <w:rStyle w:val="Ninguno"/>
                          <w:sz w:val="16"/>
                          <w:szCs w:val="16"/>
                          <w:rtl w:val="0"/>
                          <w:lang w:val="es-ES_tradnl"/>
                        </w:rPr>
                        <w:t>(A rellenar por la Administraci</w:t>
                      </w:r>
                      <w:r>
                        <w:rPr>
                          <w:rStyle w:val="Ninguno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sz w:val="16"/>
                          <w:szCs w:val="16"/>
                          <w:rtl w:val="0"/>
                          <w:lang w:val="es-ES_tradnl"/>
                        </w:rPr>
                        <w:t>n)</w:t>
                      </w:r>
                    </w:p>
                    <w:p>
                      <w:pPr>
                        <w:pStyle w:val="Normal.0"/>
                        <w:shd w:val="clear" w:color="auto" w:fill="e0e0e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hd w:val="clear" w:color="auto" w:fill="e0e0e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hd w:val="clear" w:color="auto" w:fill="e0e0e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hd w:val="clear" w:color="auto" w:fill="e0e0e0"/>
                        <w:rPr>
                          <w:rStyle w:val="Ninguno"/>
                          <w:sz w:val="16"/>
                          <w:szCs w:val="16"/>
                        </w:rPr>
                      </w:pPr>
                      <w:r>
                        <w:rPr>
                          <w:rStyle w:val="Ninguno"/>
                          <w:sz w:val="16"/>
                          <w:szCs w:val="16"/>
                          <w:rtl w:val="0"/>
                          <w:lang w:val="es-ES_tradnl"/>
                        </w:rPr>
                        <w:t>_______________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b w:val="1"/>
          <w:bCs w:val="1"/>
          <w:smallCaps w:val="1"/>
        </w:rPr>
      </w:pPr>
      <w:r>
        <w:rPr>
          <w:rStyle w:val="Ninguno"/>
          <w:b w:val="1"/>
          <w:bCs w:val="1"/>
          <w:rtl w:val="0"/>
          <w:lang w:val="es-ES_tradnl"/>
        </w:rPr>
        <w:t>TITULACI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</w:p>
    <w:p>
      <w:pPr>
        <w:pStyle w:val="Header"/>
        <w:tabs>
          <w:tab w:val="clear" w:pos="4252"/>
          <w:tab w:val="clear" w:pos="8504"/>
        </w:tabs>
        <w:rPr>
          <w:b w:val="1"/>
          <w:bCs w:val="1"/>
          <w:sz w:val="14"/>
          <w:szCs w:val="14"/>
        </w:rPr>
      </w:pPr>
    </w:p>
    <w:tbl>
      <w:tblPr>
        <w:tblW w:w="5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5069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252"/>
                <w:tab w:val="clear" w:pos="8504"/>
              </w:tabs>
              <w:spacing w:line="288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ster en Nuevos Medios Interactivos y Periodismo Multimedia </w:t>
            </w:r>
          </w:p>
        </w:tc>
      </w:tr>
    </w:tbl>
    <w:p>
      <w:pPr>
        <w:pStyle w:val="Header"/>
        <w:widowControl w:val="0"/>
        <w:tabs>
          <w:tab w:val="clear" w:pos="4252"/>
          <w:tab w:val="clear" w:pos="8504"/>
        </w:tabs>
        <w:rPr>
          <w:b w:val="1"/>
          <w:bCs w:val="1"/>
          <w:sz w:val="14"/>
          <w:szCs w:val="14"/>
        </w:rPr>
      </w:pPr>
    </w:p>
    <w:p>
      <w:pPr>
        <w:pStyle w:val="Header"/>
        <w:tabs>
          <w:tab w:val="clear" w:pos="4252"/>
          <w:tab w:val="clear" w:pos="8504"/>
        </w:tabs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DATOS DEL SOLICITANTE: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rStyle w:val="Ninguno"/>
          <w:rFonts w:ascii="Arial" w:cs="Arial" w:hAnsi="Arial" w:eastAsia="Arial"/>
          <w:sz w:val="12"/>
          <w:szCs w:val="12"/>
        </w:rPr>
      </w:pPr>
      <w:r>
        <w:rPr>
          <w:rStyle w:val="Ninguno"/>
          <w:sz w:val="23"/>
          <w:szCs w:val="23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line">
                  <wp:posOffset>22225</wp:posOffset>
                </wp:positionV>
                <wp:extent cx="2399665" cy="304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.7pt;margin-top:1.8pt;width:188.9pt;height:2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rFonts w:ascii="Arial" w:cs="Arial" w:hAnsi="Arial" w:eastAsia="Arial"/>
          <w:b w:val="1"/>
          <w:bCs w:val="1"/>
          <w:position w:val="12"/>
        </w:rPr>
      </w:pPr>
      <w:r>
        <w:rPr>
          <w:rStyle w:val="Ninguno"/>
          <w:rFonts w:ascii="Arial" w:hAnsi="Arial"/>
          <w:b w:val="1"/>
          <w:bCs w:val="1"/>
          <w:position w:val="12"/>
          <w:rtl w:val="0"/>
          <w:lang w:val="es-ES_tradnl"/>
        </w:rPr>
        <w:t xml:space="preserve">DNI </w:t>
        <w:tab/>
        <w:tab/>
        <w:tab/>
        <w:t xml:space="preserve">   </w:t>
        <w:tab/>
        <w:tab/>
        <w:tab/>
        <w:tab/>
        <w:t xml:space="preserve">       </w: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rFonts w:ascii="Arial" w:cs="Arial" w:hAnsi="Arial" w:eastAsia="Arial"/>
          <w:b w:val="1"/>
          <w:bCs w:val="1"/>
          <w:position w:val="12"/>
        </w:rPr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Apellidos </w:t>
      </w:r>
      <w:r>
        <w:rPr>
          <w:rStyle w:val="Ninguno"/>
          <w:b w:val="1"/>
          <w:bCs w:val="1"/>
          <w:smallCaps w:val="1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2"/>
          <w:szCs w:val="22"/>
        </w:rPr>
        <w:tab/>
        <w:tab/>
        <w:tab/>
        <w:tab/>
        <w:tab/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Nombre</w:t>
      </w: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Domicilio</w:t>
      </w:r>
    </w:p>
    <w:p>
      <w:pPr>
        <w:pStyle w:val="Header"/>
        <w:tabs>
          <w:tab w:val="clear" w:pos="4252"/>
          <w:tab w:val="clear" w:pos="8504"/>
        </w:tabs>
        <w:rPr>
          <w:b w:val="1"/>
          <w:bCs w:val="1"/>
          <w:sz w:val="22"/>
          <w:szCs w:val="22"/>
        </w:rPr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Poblaci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 </w:t>
        <w:tab/>
      </w:r>
      <w:r>
        <w:rPr>
          <w:rStyle w:val="Ninguno"/>
          <w:smallCaps w:val="1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sz w:val="22"/>
          <w:szCs w:val="22"/>
          <w:rtl w:val="0"/>
          <w:lang w:val="es-ES_tradnl"/>
        </w:rPr>
        <w:t xml:space="preserve"> 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Provincia </w:t>
      </w:r>
      <w:r>
        <w:rPr>
          <w:rStyle w:val="Ninguno"/>
          <w:b w:val="1"/>
          <w:bCs w:val="1"/>
          <w:sz w:val="22"/>
          <w:szCs w:val="22"/>
          <w:rtl w:val="0"/>
        </w:rPr>
        <w:tab/>
        <w:t xml:space="preserve">    </w:t>
      </w:r>
      <w:r>
        <w:rPr>
          <w:rStyle w:val="Ninguno"/>
          <w:b w:val="1"/>
          <w:bCs w:val="1"/>
          <w:rtl w:val="0"/>
          <w:lang w:val="es-ES_tradnl"/>
        </w:rPr>
        <w:t>C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digo Postal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</w:p>
    <w:p>
      <w:pPr>
        <w:pStyle w:val="Header"/>
        <w:tabs>
          <w:tab w:val="clear" w:pos="4252"/>
          <w:tab w:val="clear" w:pos="8504"/>
        </w:tabs>
        <w:rPr>
          <w:b w:val="1"/>
          <w:bCs w:val="1"/>
          <w:sz w:val="22"/>
          <w:szCs w:val="22"/>
        </w:rPr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sz w:val="22"/>
          <w:szCs w:val="22"/>
        </w:rPr>
      </w:pPr>
      <w:r>
        <w:rPr>
          <w:rStyle w:val="Ninguno"/>
          <w:b w:val="1"/>
          <w:bCs w:val="1"/>
          <w:rtl w:val="0"/>
          <w:lang w:val="es-ES_tradnl"/>
        </w:rPr>
        <w:t>TEL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FONO DE CONTACTO</w:t>
      </w:r>
      <w:r>
        <w:rPr>
          <w:rStyle w:val="Ninguno"/>
          <w:b w:val="1"/>
          <w:bCs w:val="1"/>
          <w:rtl w:val="0"/>
          <w:lang w:val="es-ES_tradnl"/>
        </w:rPr>
        <w:t xml:space="preserve">    </w:t>
        <w:tab/>
        <w:tab/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E-MAIL</w:t>
      </w:r>
      <w:r>
        <w:rPr>
          <w:rStyle w:val="Ninguno"/>
          <w:b w:val="1"/>
          <w:bCs w:val="1"/>
          <w:rtl w:val="0"/>
          <w:lang w:val="es-ES_tradnl"/>
        </w:rPr>
        <w:t xml:space="preserve">  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 </w: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position w:val="12"/>
        </w:rPr>
      </w:pPr>
    </w:p>
    <w:p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sz w:val="16"/>
          <w:szCs w:val="16"/>
        </w:rPr>
      </w:pPr>
    </w:p>
    <w:p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Teniendo cumplidos los requisitos citados en la Normativa de TFM del M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ster en el que estoy matriculado/a, solicito la adjudicaci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una de las l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neas que se relacionan por orden de preferencia.</w:t>
      </w:r>
    </w:p>
    <w:p>
      <w:pPr>
        <w:pStyle w:val="Header"/>
        <w:tabs>
          <w:tab w:val="clear" w:pos="4252"/>
          <w:tab w:val="clear" w:pos="8504"/>
        </w:tabs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8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"/>
        <w:gridCol w:w="949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252"/>
                <w:tab w:val="clear" w:pos="8504"/>
              </w:tabs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NEA de INVESTIGACI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N O TRABAJO  (por orden de preferencia)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252"/>
                <w:tab w:val="clear" w:pos="8504"/>
              </w:tabs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1</w:t>
            </w:r>
          </w:p>
        </w:tc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252"/>
                <w:tab w:val="clear" w:pos="8504"/>
              </w:tabs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2</w:t>
            </w:r>
          </w:p>
        </w:tc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252"/>
                <w:tab w:val="clear" w:pos="8504"/>
              </w:tabs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3</w:t>
            </w:r>
          </w:p>
        </w:tc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252"/>
                <w:tab w:val="clear" w:pos="8504"/>
              </w:tabs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4</w:t>
            </w:r>
          </w:p>
        </w:tc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252"/>
                <w:tab w:val="clear" w:pos="8504"/>
              </w:tabs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5</w:t>
            </w:r>
          </w:p>
        </w:tc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252"/>
          <w:tab w:val="clear" w:pos="8504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line">
                  <wp:posOffset>121920</wp:posOffset>
                </wp:positionV>
                <wp:extent cx="2667000" cy="4127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3402" w:leader="dot"/>
                              </w:tabs>
                              <w:rPr>
                                <w:rFonts w:ascii="Arial" w:cs="Arial" w:hAnsi="Arial" w:eastAsia="Arial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3402" w:leader="dot"/>
                              </w:tabs>
                              <w:rPr>
                                <w:rFonts w:ascii="Arial" w:cs="Arial" w:hAnsi="Arial" w:eastAsia="Arial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Header"/>
                              <w:tabs>
                                <w:tab w:val="left" w:pos="3828" w:leader="dot"/>
                                <w:tab w:val="clear" w:pos="4252"/>
                                <w:tab w:val="clear" w:pos="8504"/>
                              </w:tabs>
                              <w:spacing w:line="480" w:lineRule="auto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Fecha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7.5pt;margin-top:9.6pt;width:210.0pt;height:3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3402" w:leader="dot"/>
                        </w:tabs>
                        <w:rPr>
                          <w:rFonts w:ascii="Arial" w:cs="Arial" w:hAnsi="Arial" w:eastAsia="Arial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3402" w:leader="dot"/>
                        </w:tabs>
                        <w:rPr>
                          <w:rFonts w:ascii="Arial" w:cs="Arial" w:hAnsi="Arial" w:eastAsia="Arial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Header"/>
                        <w:tabs>
                          <w:tab w:val="left" w:pos="3828" w:leader="dot"/>
                          <w:tab w:val="clear" w:pos="4252"/>
                          <w:tab w:val="clear" w:pos="8504"/>
                        </w:tabs>
                        <w:spacing w:line="480" w:lineRule="auto"/>
                      </w:pPr>
                      <w:r>
                        <w:rPr>
                          <w:rtl w:val="0"/>
                          <w:lang w:val="es-ES_tradnl"/>
                        </w:rPr>
                        <w:t>Fecha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: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2580004</wp:posOffset>
                </wp:positionH>
                <wp:positionV relativeFrom="line">
                  <wp:posOffset>127634</wp:posOffset>
                </wp:positionV>
                <wp:extent cx="3368041" cy="8166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1" cy="816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Firma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rtl w:val="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03.1pt;margin-top:10.0pt;width:265.2pt;height:64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Firma</w:t>
                      </w:r>
                      <w:r>
                        <w:rPr>
                          <w:rStyle w:val="Ninguno"/>
                          <w:rFonts w:ascii="Arial" w:hAnsi="Arial"/>
                          <w:rtl w:val="0"/>
                          <w:lang w:val="es-ES_tradnl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Header"/>
        <w:tabs>
          <w:tab w:val="left" w:pos="2268" w:leader="dot"/>
          <w:tab w:val="left" w:pos="3969"/>
          <w:tab w:val="clear" w:pos="4252"/>
          <w:tab w:val="clear" w:pos="8504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Header"/>
        <w:tabs>
          <w:tab w:val="left" w:pos="2268" w:leader="dot"/>
          <w:tab w:val="left" w:pos="3969"/>
          <w:tab w:val="clear" w:pos="4252"/>
          <w:tab w:val="clear" w:pos="8504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Header"/>
        <w:tabs>
          <w:tab w:val="left" w:pos="2268" w:leader="dot"/>
          <w:tab w:val="left" w:pos="3969"/>
          <w:tab w:val="clear" w:pos="4252"/>
          <w:tab w:val="clear" w:pos="8504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Header"/>
        <w:tabs>
          <w:tab w:val="left" w:pos="2268" w:leader="dot"/>
          <w:tab w:val="left" w:pos="3969"/>
          <w:tab w:val="clear" w:pos="4252"/>
          <w:tab w:val="clear" w:pos="8504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Header"/>
        <w:tabs>
          <w:tab w:val="left" w:pos="2268" w:leader="dot"/>
          <w:tab w:val="left" w:pos="3969"/>
          <w:tab w:val="clear" w:pos="4252"/>
          <w:tab w:val="clear" w:pos="8504"/>
        </w:tabs>
        <w:jc w:val="both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both"/>
    </w:pPr>
    <w:r>
      <w:rPr>
        <w:rStyle w:val="Ninguno"/>
        <w:sz w:val="18"/>
        <w:szCs w:val="18"/>
        <w:rtl w:val="0"/>
        <w:lang w:val="es-ES_tradnl"/>
      </w:rPr>
      <w:t>Los datos personales recogidos ser</w:t>
    </w:r>
    <w:r>
      <w:rPr>
        <w:rStyle w:val="Ninguno"/>
        <w:sz w:val="18"/>
        <w:szCs w:val="18"/>
        <w:rtl w:val="0"/>
        <w:lang w:val="es-ES_tradnl"/>
      </w:rPr>
      <w:t>á</w:t>
    </w:r>
    <w:r>
      <w:rPr>
        <w:rStyle w:val="Ninguno"/>
        <w:sz w:val="18"/>
        <w:szCs w:val="18"/>
        <w:rtl w:val="0"/>
        <w:lang w:val="es-ES_tradnl"/>
      </w:rPr>
      <w:t>n incorporados y tratados en el fichero de Alumnos, cuya finalidad es el almacenamiento de datos personales, acad</w:t>
    </w:r>
    <w:r>
      <w:rPr>
        <w:rStyle w:val="Ninguno"/>
        <w:sz w:val="18"/>
        <w:szCs w:val="18"/>
        <w:rtl w:val="0"/>
        <w:lang w:val="es-ES_tradnl"/>
      </w:rPr>
      <w:t>é</w:t>
    </w:r>
    <w:r>
      <w:rPr>
        <w:rStyle w:val="Ninguno"/>
        <w:sz w:val="18"/>
        <w:szCs w:val="18"/>
        <w:rtl w:val="0"/>
        <w:lang w:val="es-ES_tradnl"/>
      </w:rPr>
      <w:t>micos y administrativos de los alumnos de la Universidad de Granada para la gesti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 xml:space="preserve">n de sus expedientes, con las cesiones previstas legalmente. El 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>rgano responsable del fichero es la Secretar</w:t>
    </w:r>
    <w:r>
      <w:rPr>
        <w:rStyle w:val="Ninguno"/>
        <w:sz w:val="18"/>
        <w:szCs w:val="18"/>
        <w:rtl w:val="0"/>
        <w:lang w:val="es-ES_tradnl"/>
      </w:rPr>
      <w:t>í</w:t>
    </w:r>
    <w:r>
      <w:rPr>
        <w:rStyle w:val="Ninguno"/>
        <w:sz w:val="18"/>
        <w:szCs w:val="18"/>
        <w:rtl w:val="0"/>
        <w:lang w:val="es-ES_tradnl"/>
      </w:rPr>
      <w:t>a General de la Universidad de Granada, y la direcci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>n donde la persona interesada podr</w:t>
    </w:r>
    <w:r>
      <w:rPr>
        <w:rStyle w:val="Ninguno"/>
        <w:sz w:val="18"/>
        <w:szCs w:val="18"/>
        <w:rtl w:val="0"/>
        <w:lang w:val="es-ES_tradnl"/>
      </w:rPr>
      <w:t xml:space="preserve">á </w:t>
    </w:r>
    <w:r>
      <w:rPr>
        <w:rStyle w:val="Ninguno"/>
        <w:sz w:val="18"/>
        <w:szCs w:val="18"/>
        <w:rtl w:val="0"/>
        <w:lang w:val="es-ES_tradnl"/>
      </w:rPr>
      <w:t>ejercer los derechos de acceso, rectificaci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>n, cancelaci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>n y oposici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 xml:space="preserve">n es </w:t>
    </w:r>
    <w:r>
      <w:rPr>
        <w:rStyle w:val="Ninguno"/>
        <w:sz w:val="18"/>
        <w:szCs w:val="18"/>
        <w:rtl w:val="0"/>
        <w:lang w:val="es-ES_tradnl"/>
      </w:rPr>
      <w:t>“</w:t>
    </w:r>
    <w:r>
      <w:rPr>
        <w:rStyle w:val="Ninguno"/>
        <w:sz w:val="18"/>
        <w:szCs w:val="18"/>
        <w:rtl w:val="0"/>
        <w:lang w:val="es-ES_tradnl"/>
      </w:rPr>
      <w:t>Secretar</w:t>
    </w:r>
    <w:r>
      <w:rPr>
        <w:rStyle w:val="Ninguno"/>
        <w:sz w:val="18"/>
        <w:szCs w:val="18"/>
        <w:rtl w:val="0"/>
        <w:lang w:val="es-ES_tradnl"/>
      </w:rPr>
      <w:t>í</w:t>
    </w:r>
    <w:r>
      <w:rPr>
        <w:rStyle w:val="Ninguno"/>
        <w:sz w:val="18"/>
        <w:szCs w:val="18"/>
        <w:rtl w:val="0"/>
        <w:lang w:val="es-ES_tradnl"/>
      </w:rPr>
      <w:t>a General de la Universidad de Granada. Avda. del Hospicio, s/n, Hospital Real, 18071 Granada</w:t>
    </w:r>
    <w:r>
      <w:rPr>
        <w:rStyle w:val="Ninguno"/>
        <w:sz w:val="18"/>
        <w:szCs w:val="18"/>
        <w:rtl w:val="0"/>
        <w:lang w:val="es-ES_tradnl"/>
      </w:rPr>
      <w:t>”</w:t>
    </w:r>
    <w:r>
      <w:rPr>
        <w:rStyle w:val="Ninguno"/>
        <w:sz w:val="18"/>
        <w:szCs w:val="18"/>
        <w:rtl w:val="0"/>
        <w:lang w:val="es-ES_tradnl"/>
      </w:rPr>
      <w:t>. De todo lo cual se informa en cumplimiento del art</w:t>
    </w:r>
    <w:r>
      <w:rPr>
        <w:rStyle w:val="Ninguno"/>
        <w:sz w:val="18"/>
        <w:szCs w:val="18"/>
        <w:rtl w:val="0"/>
        <w:lang w:val="es-ES_tradnl"/>
      </w:rPr>
      <w:t>í</w:t>
    </w:r>
    <w:r>
      <w:rPr>
        <w:rStyle w:val="Ninguno"/>
        <w:sz w:val="18"/>
        <w:szCs w:val="18"/>
        <w:rtl w:val="0"/>
        <w:lang w:val="es-ES_tradnl"/>
      </w:rPr>
      <w:t>culo 5 de la Ley Org</w:t>
    </w:r>
    <w:r>
      <w:rPr>
        <w:rStyle w:val="Ninguno"/>
        <w:sz w:val="18"/>
        <w:szCs w:val="18"/>
        <w:rtl w:val="0"/>
        <w:lang w:val="es-ES_tradnl"/>
      </w:rPr>
      <w:t>á</w:t>
    </w:r>
    <w:r>
      <w:rPr>
        <w:rStyle w:val="Ninguno"/>
        <w:sz w:val="18"/>
        <w:szCs w:val="18"/>
        <w:rtl w:val="0"/>
        <w:lang w:val="es-ES_tradnl"/>
      </w:rPr>
      <w:t>nica 15/1999, de 13 de diciembre, de Protecci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>n de Datos de Car</w:t>
    </w:r>
    <w:r>
      <w:rPr>
        <w:rStyle w:val="Ninguno"/>
        <w:sz w:val="18"/>
        <w:szCs w:val="18"/>
        <w:rtl w:val="0"/>
        <w:lang w:val="es-ES_tradnl"/>
      </w:rPr>
      <w:t>á</w:t>
    </w:r>
    <w:r>
      <w:rPr>
        <w:rStyle w:val="Ninguno"/>
        <w:sz w:val="18"/>
        <w:szCs w:val="18"/>
        <w:rtl w:val="0"/>
        <w:lang w:val="es-ES_tradnl"/>
      </w:rPr>
      <w:t>cter Personal.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605790</wp:posOffset>
          </wp:positionH>
          <wp:positionV relativeFrom="page">
            <wp:posOffset>245744</wp:posOffset>
          </wp:positionV>
          <wp:extent cx="3153411" cy="9004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rca Facult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1" cy="9004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4051934</wp:posOffset>
              </wp:positionH>
              <wp:positionV relativeFrom="page">
                <wp:posOffset>459740</wp:posOffset>
              </wp:positionV>
              <wp:extent cx="2857500" cy="685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ing 1"/>
                          </w:pPr>
                          <w:r>
                            <w:rPr>
                              <w:rtl w:val="0"/>
                            </w:rPr>
                            <w:t>SELECCI</w:t>
                          </w:r>
                          <w:r>
                            <w:rPr>
                              <w:rtl w:val="0"/>
                            </w:rPr>
                            <w:t>Ó</w:t>
                          </w:r>
                          <w:r>
                            <w:rPr>
                              <w:rtl w:val="0"/>
                            </w:rPr>
                            <w:t xml:space="preserve">N </w:t>
                          </w:r>
                        </w:p>
                        <w:p>
                          <w:pPr>
                            <w:pStyle w:val="Heading 1"/>
                          </w:pPr>
                          <w:r>
                            <w:rPr>
                              <w:rtl w:val="0"/>
                            </w:rPr>
                            <w:t>L</w:t>
                          </w:r>
                          <w:r>
                            <w:rPr>
                              <w:rtl w:val="0"/>
                            </w:rPr>
                            <w:t>í</w:t>
                          </w:r>
                          <w:r>
                            <w:rPr>
                              <w:rtl w:val="0"/>
                            </w:rPr>
                            <w:t>nea de trabajo TFM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319.0pt;margin-top:36.2pt;width:225.0pt;height:5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ing 1"/>
                    </w:pPr>
                    <w:r>
                      <w:rPr>
                        <w:rtl w:val="0"/>
                      </w:rPr>
                      <w:t>SELECCI</w:t>
                    </w:r>
                    <w:r>
                      <w:rPr>
                        <w:rtl w:val="0"/>
                      </w:rPr>
                      <w:t>Ó</w:t>
                    </w:r>
                    <w:r>
                      <w:rPr>
                        <w:rtl w:val="0"/>
                      </w:rPr>
                      <w:t xml:space="preserve">N </w:t>
                    </w:r>
                  </w:p>
                  <w:p>
                    <w:pPr>
                      <w:pStyle w:val="Heading 1"/>
                    </w:pPr>
                    <w:r>
                      <w:rPr>
                        <w:rtl w:val="0"/>
                      </w:rPr>
                      <w:t>L</w:t>
                    </w:r>
                    <w:r>
                      <w:rPr>
                        <w:rtl w:val="0"/>
                      </w:rPr>
                      <w:t>í</w:t>
                    </w:r>
                    <w:r>
                      <w:rPr>
                        <w:rtl w:val="0"/>
                      </w:rPr>
                      <w:t>nea de trabajo TFM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