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55C" w:rsidRDefault="003B49D2" w:rsidP="0009655C">
      <w:pPr>
        <w:rPr>
          <w:rFonts w:ascii="Verdana" w:hAnsi="Verdana"/>
          <w:sz w:val="24"/>
          <w:szCs w:val="24"/>
        </w:rPr>
      </w:pPr>
      <w:r>
        <w:rPr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ge">
                  <wp:posOffset>611505</wp:posOffset>
                </wp:positionV>
                <wp:extent cx="2102485" cy="69596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695960"/>
                          <a:chOff x="4491" y="1008"/>
                          <a:chExt cx="3310" cy="115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4491" y="1008"/>
                            <a:ext cx="3310" cy="1144"/>
                            <a:chOff x="4491" y="1008"/>
                            <a:chExt cx="3310" cy="1144"/>
                          </a:xfrm>
                        </wpg:grpSpPr>
                        <wps:wsp>
                          <wps:cNvPr id="3" name="Line 15"/>
                          <wps:cNvCnPr/>
                          <wps:spPr bwMode="auto">
                            <a:xfrm>
                              <a:off x="4491" y="100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6"/>
                          <wps:cNvCnPr/>
                          <wps:spPr bwMode="auto">
                            <a:xfrm>
                              <a:off x="4491" y="1008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7"/>
                          <wps:cNvCnPr/>
                          <wps:spPr bwMode="auto">
                            <a:xfrm>
                              <a:off x="4491" y="1976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8"/>
                          <wps:cNvCnPr/>
                          <wps:spPr bwMode="auto">
                            <a:xfrm>
                              <a:off x="4491" y="2153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9"/>
                          <wps:cNvCnPr/>
                          <wps:spPr bwMode="auto">
                            <a:xfrm flipH="1">
                              <a:off x="7631" y="1008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0"/>
                          <wps:cNvCnPr/>
                          <wps:spPr bwMode="auto">
                            <a:xfrm>
                              <a:off x="7802" y="100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1"/>
                          <wps:cNvCnPr/>
                          <wps:spPr bwMode="auto">
                            <a:xfrm>
                              <a:off x="7631" y="2153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2"/>
                          <wps:cNvCnPr/>
                          <wps:spPr bwMode="auto">
                            <a:xfrm flipV="1">
                              <a:off x="7801" y="1977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1008"/>
                            <a:ext cx="3293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786" w:rsidRDefault="00AF4786" w:rsidP="00076A08">
                              <w:pPr>
                                <w:tabs>
                                  <w:tab w:val="left" w:pos="1418"/>
                                </w:tabs>
                                <w:spacing w:after="80"/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8C0241">
                                <w:rPr>
                                  <w:rFonts w:ascii="Comic Sans MS" w:hAnsi="Comic Sans MS" w:cs="Arial"/>
                                </w:rPr>
                                <w:t xml:space="preserve">Máster </w:t>
                              </w:r>
                              <w:r>
                                <w:rPr>
                                  <w:rFonts w:ascii="Comic Sans MS" w:hAnsi="Comic Sans MS" w:cs="Arial"/>
                                </w:rPr>
                                <w:t>en Física</w:t>
                              </w:r>
                            </w:p>
                            <w:p w:rsidR="00AF4786" w:rsidRPr="008C0241" w:rsidRDefault="00AF4786" w:rsidP="00076A08">
                              <w:pPr>
                                <w:tabs>
                                  <w:tab w:val="left" w:pos="1418"/>
                                </w:tabs>
                                <w:spacing w:after="80"/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</w:rPr>
                                <w:t>Radiaciones, Nanotecnología, Partículas y Astrofísica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96.55pt;margin-top:48.15pt;width:165.55pt;height:54.8pt;z-index:251657728;mso-wrap-distance-left:0;mso-wrap-distance-right:0;mso-position-vertical-relative:page" coordorigin="4491,1008" coordsize="331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7AMQUAAGUmAAAOAAAAZHJzL2Uyb0RvYy54bWzsWttu4zYQfS/QfyD0rlj3G+IsEl/SAmkb&#10;INv2mZZkS6gkqqQSOy367x0OJVn2Ou06yRZtoQQwxIuo4cycGZKHlx92ZUGeUi5yVk0188LQSFrF&#10;LMmrzVT78eNSDzQiGloltGBVOtWeU6F9uPr6q8ttHaUWy1iRpJzAIJWItvVUy5qmjiYTEWdpScUF&#10;q9MKGteMl7SBIt9MEk63MHpZTCzD8CZbxpOaszgVAmrnqlG7wvHX6zRuflivRdqQYqqBbA3+cvxd&#10;yd/J1SWNNpzWWR63YtBXSFHSvIKP9kPNaUPJI88/GarMY84EWzcXMSsnbL3O4xTnALMxjaPZ3HL2&#10;WONcNtF2U/dqAtUe6enVw8bfP91zkidgO41UtAQT4VeJaUvdbOtNBF1uef1Q33M1QXi8Y/EvApon&#10;x+2yvFGdyWr7HUtgPPrYMNTNbs1LOQTMmuzQBM+9CdJdQ2KotEzDcgJXIzG0eaEbeq2N4gwMKV9z&#10;nBBEhVbTMAJlvzhbtK/btglWlu+apuvK1gmN1HdR1lY2NTEs9HNs1WAdqcH50mo4MZ9OGcPZOCgI&#10;jc7Xg3rzRT0A7sTetcTbXOsho3WKHiuk37Q6tTud3uVVSky0y7bGHrPqnqOfiUiAh/2t0/yFtjrD&#10;+4d2p1HNRXObspLIh6lWgBDoj/TpTjTKRbou0j0rtsyLAuppVFRkO9VCG5xQFgUr8kQ2YoFvVrOC&#10;kycqQwv+tf520K3MGwhwRV5OtaDvRKMspcmiSvArDc0L9QxGKio5eIqhS4kHpV0Dj1gPfo5h5ffQ&#10;CBfBInB0x/IWumPM5/r1cubo3tL03bk9n83m5h9SatOJsjxJ0koK3oU40/k8O7fBVgWnPsj1Gpoc&#10;jo5oA2EPJb1euobv2IHu+66tO/bC0G+C5Uy/npme5y9uZjeLI0kXOHvxPsL2qpRSsUewxkOWbEmS&#10;S1+w3dCCaJLkkBIsX9mH0GIDuSxuuEY4a37OmwzdWsYqOYYYGj4w5H9r+H50pYjOhrLUW6Gd215V&#10;YPPOvhCiFAxkUBLRiiXPiA6sB5Sq6i8OV4i+KhMouHoqAr43XE0vVJG6016XHjosjnAd4TrCdbi6&#10;PZ1dvUO4+u8C19BH2GNswoXZmF3H7Cr3XUdLgTG7vrx9Ow1X/xCuuIV562LYMl3cru3hOmbXEa4j&#10;XM86FjkNVzi/Gi6Gw3OzK1kXef2NPF7B/Yc6w/A9+/gMo9vzj8AdgTsC9x2AC7vLAXAt3GW+Ms/6&#10;gQHHggdHjh1cx2XxCNcRru8AV3luP8SreW6iPZVex3XxeEh8xLWdPtEet7HnbmPNni/EU2LLOhev&#10;uDD+6XhhHBjtwjj08SBrv6MdM+2Yaf/vmXbPUf9DVI/Z090f5Yr2hu2I1RL/yPdI1p80O6jvgCoU&#10;+U8qNstotUmvOWdbyWYCc4w5G8kq4H7VhYGO0XoLsWtbITDIJ0n9T8hdDjc+cKf9OeSuXDIMuMz/&#10;BPd6QC4fUJFL/JNhGCjFQbcB+ai4a8U4yslLm7d0smk5xo0V6ksv8HVn6bh66BuBbpjhDdzBcEJn&#10;vjykkzHsq4s7wG6+lk5Gft21XMWsvoJfhysyLY3+EqXeU69S4j3vOpz9v4WiRtv18p5BFTe71Q5e&#10;3rPGkrmWhLW8mwUPGeO/aWQL95ymmvj1kfJUI8W3FWA2NB0HujVYcFwfNsqED1tWwxZaxTBUS46r&#10;wqzB61QKS9dw12ed46WKvSygc1lAAhsjHNxlQju0967kZalhGfvvb4dd/QkAAP//AwBQSwMEFAAG&#10;AAgAAAAhAEAz/QbhAAAACgEAAA8AAABkcnMvZG93bnJldi54bWxMj01Lw0AQhu+C/2EZwZvdfJhi&#10;YialFPVUBFuh9DZNpklodjdkt0n6711Pehzeh/d9Jl/NqhMjD7Y1GiFcBCBYl6ZqdY3wvX9/egFh&#10;HemKOqMZ4cYWVsX9XU5ZZSb9xePO1cKXaJsRQuNcn0lpy4YV2YXpWfvsbAZFzp9DLauBJl+uOhkF&#10;wVIqarVfaKjnTcPlZXdVCB8TTes4fBu3l/Pmdtwnn4dtyIiPD/P6FYTj2f3B8Kvv1aHwTidz1ZUV&#10;HUKSxqFHEdJlDMIDafQcgTghREGSgixy+f+F4gcAAP//AwBQSwECLQAUAAYACAAAACEAtoM4kv4A&#10;AADhAQAAEwAAAAAAAAAAAAAAAAAAAAAAW0NvbnRlbnRfVHlwZXNdLnhtbFBLAQItABQABgAIAAAA&#10;IQA4/SH/1gAAAJQBAAALAAAAAAAAAAAAAAAAAC8BAABfcmVscy8ucmVsc1BLAQItABQABgAIAAAA&#10;IQC0K77AMQUAAGUmAAAOAAAAAAAAAAAAAAAAAC4CAABkcnMvZTJvRG9jLnhtbFBLAQItABQABgAI&#10;AAAAIQBAM/0G4QAAAAoBAAAPAAAAAAAAAAAAAAAAAIsHAABkcnMvZG93bnJldi54bWxQSwUGAAAA&#10;AAQABADzAAAAmQgAAAAA&#10;">
                <v:group id="Group 14" o:spid="_x0000_s1027" style="position:absolute;left:4491;top:1008;width:3310;height:1144" coordorigin="4491,1008" coordsize="3310,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5" o:spid="_x0000_s1028" style="position:absolute;visibility:visible;mso-wrap-style:square" from="4491,1008" to="4491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  <v:stroke joinstyle="miter"/>
                  </v:line>
                  <v:line id="Line 16" o:spid="_x0000_s1029" style="position:absolute;visibility:visible;mso-wrap-style:square" from="4491,1008" to="466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<v:stroke joinstyle="miter"/>
                  </v:line>
                  <v:line id="Line 17" o:spid="_x0000_s1030" style="position:absolute;visibility:visible;mso-wrap-style:square" from="4491,1976" to="4491,2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  <v:stroke joinstyle="miter"/>
                  </v:line>
                  <v:line id="Line 18" o:spid="_x0000_s1031" style="position:absolute;visibility:visible;mso-wrap-style:square" from="4491,2153" to="4660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  <v:stroke joinstyle="miter"/>
                  </v:line>
                  <v:line id="Line 19" o:spid="_x0000_s1032" style="position:absolute;flip:x;visibility:visible;mso-wrap-style:square" from="7631,1008" to="78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vWsLoAAADaAAAADwAAAGRycy9kb3ducmV2LnhtbERPvQrCMBDeBd8hnOCmqYIi1SgiCDo4&#10;WAXXsznbYnKpTdT69mYQHD++/8WqtUa8qPGVYwWjYQKCOHe64kLB+bQdzED4gKzROCYFH/KwWnY7&#10;C0y1e/ORXlkoRAxhn6KCMoQ6ldLnJVn0Q1cTR+7mGoshwqaQusF3DLdGjpNkKi1WHBtKrGlTUn7P&#10;nlaBueZbZ1u6VoiP5+VgJvsM90r1e+16DiJQG/7in3unFcSt8Uq8AXL5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FI71rC6AAAA2gAAAA8AAAAAAAAAAAAAAAAAoQIAAGRy&#10;cy9kb3ducmV2LnhtbFBLBQYAAAAABAAEAPkAAACIAwAAAAA=&#10;" strokeweight=".26mm">
                    <v:stroke joinstyle="miter"/>
                  </v:line>
                  <v:line id="Line 20" o:spid="_x0000_s1033" style="position:absolute;visibility:visible;mso-wrap-style:square" from="7802,1008" to="7802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+mN8IAAADaAAAADwAAAGRycy9kb3ducmV2LnhtbESP0WrCQBRE3wX/YbmCb7ppCaKpa6jS&#10;ioIvtf2AS/Y2G5q9m2S3Sfx7Vyj0cZiZM8w2H20teup85VjB0zIBQVw4XXGp4OvzfbEG4QOyxtox&#10;KbiRh3w3nWwx027gD+qvoRQRwj5DBSaEJpPSF4Ys+qVriKP37TqLIcqulLrDIcJtLZ+TZCUtVhwX&#10;DDZ0MFT8XH+tAvmWbtrUtEO6b+mCaVK489ErNZ+Nry8gAo3hP/zXPmkFG3hc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+mN8IAAADaAAAADwAAAAAAAAAAAAAA&#10;AAChAgAAZHJzL2Rvd25yZXYueG1sUEsFBgAAAAAEAAQA+QAAAJADAAAAAA==&#10;" strokeweight=".26mm">
                    <v:stroke joinstyle="miter"/>
                  </v:line>
                  <v:line id="Line 21" o:spid="_x0000_s1034" style="position:absolute;visibility:visible;mso-wrap-style:square" from="7631,2153" to="7800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      <v:stroke joinstyle="miter"/>
                  </v:line>
                  <v:line id="Line 22" o:spid="_x0000_s1035" style="position:absolute;flip:y;visibility:visible;mso-wrap-style:square" from="7801,1977" to="7801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jeG74AAADbAAAADwAAAGRycy9kb3ducmV2LnhtbERPTYvCMBC9C/6HMII3TRUU6RpFBEEP&#10;HqzCXqfN2BaTSW2idv/9RhC8zeN9znLdWSOe1PrasYLJOAFBXDhdc6ngct6NFiB8QNZoHJOCP/Kw&#10;XvV7S0y1e/GJnlkoRQxhn6KCKoQmldIXFVn0Y9cQR+7qWoshwraUusVXDLdGTpNkLi3WHBsqbGhb&#10;UXHLHlaByYudsx3lNeL98Xs0s0OGB6WGg27zAyJQF77ij3uv4/wJvH+J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ON4bvgAAANsAAAAPAAAAAAAAAAAAAAAAAKEC&#10;AABkcnMvZG93bnJldi54bWxQSwUGAAAAAAQABAD5AAAAjAMAAAAA&#10;" strokeweight=".26mm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6" type="#_x0000_t202" style="position:absolute;left:4491;top:1008;width:3293;height:1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<v:stroke joinstyle="round"/>
                  <v:textbox>
                    <w:txbxContent>
                      <w:p w:rsidR="00AF4786" w:rsidRDefault="00AF4786" w:rsidP="00076A08">
                        <w:pPr>
                          <w:tabs>
                            <w:tab w:val="left" w:pos="1418"/>
                          </w:tabs>
                          <w:spacing w:after="80"/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 w:rsidRPr="008C0241">
                          <w:rPr>
                            <w:rFonts w:ascii="Comic Sans MS" w:hAnsi="Comic Sans MS" w:cs="Arial"/>
                          </w:rPr>
                          <w:t xml:space="preserve">Máster </w:t>
                        </w:r>
                        <w:r>
                          <w:rPr>
                            <w:rFonts w:ascii="Comic Sans MS" w:hAnsi="Comic Sans MS" w:cs="Arial"/>
                          </w:rPr>
                          <w:t>en Física</w:t>
                        </w:r>
                      </w:p>
                      <w:p w:rsidR="00AF4786" w:rsidRPr="008C0241" w:rsidRDefault="00AF4786" w:rsidP="00076A08">
                        <w:pPr>
                          <w:tabs>
                            <w:tab w:val="left" w:pos="1418"/>
                          </w:tabs>
                          <w:spacing w:after="80"/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 w:cs="Arial"/>
                          </w:rPr>
                          <w:t>Radiaciones, Nanotecnología, Partículas y Astrofísica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09655C">
        <w:rPr>
          <w:sz w:val="28"/>
          <w:szCs w:val="28"/>
          <w:lang w:val="es-ES_tradnl"/>
        </w:rPr>
        <w:tab/>
      </w:r>
      <w:r w:rsidR="00B30FFE" w:rsidRPr="00B30FFE">
        <w:rPr>
          <w:rFonts w:ascii="Verdana" w:hAnsi="Verdan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09655C" w:rsidRPr="0009655C" w:rsidTr="0009655C">
        <w:tc>
          <w:tcPr>
            <w:tcW w:w="3069" w:type="dxa"/>
          </w:tcPr>
          <w:p w:rsidR="0009655C" w:rsidRPr="00AE187C" w:rsidRDefault="00AE187C" w:rsidP="0009655C">
            <w:pPr>
              <w:pStyle w:val="Ttulo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Curso</w:t>
            </w:r>
            <w:r w:rsidR="0009655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:</w:t>
            </w:r>
          </w:p>
        </w:tc>
        <w:tc>
          <w:tcPr>
            <w:tcW w:w="6140" w:type="dxa"/>
            <w:gridSpan w:val="2"/>
          </w:tcPr>
          <w:p w:rsidR="0009655C" w:rsidRPr="0009655C" w:rsidRDefault="0009655C" w:rsidP="0009655C">
            <w:pPr>
              <w:pStyle w:val="Ttulo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09655C" w:rsidRPr="0009655C" w:rsidTr="0009655C">
        <w:tc>
          <w:tcPr>
            <w:tcW w:w="3069" w:type="dxa"/>
          </w:tcPr>
          <w:p w:rsidR="0009655C" w:rsidRPr="00AE187C" w:rsidRDefault="0009655C" w:rsidP="00AE187C">
            <w:pPr>
              <w:pStyle w:val="Ttulo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L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ínea de investigación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:</w:t>
            </w:r>
          </w:p>
        </w:tc>
        <w:tc>
          <w:tcPr>
            <w:tcW w:w="6140" w:type="dxa"/>
            <w:gridSpan w:val="2"/>
          </w:tcPr>
          <w:p w:rsidR="0009655C" w:rsidRPr="0009655C" w:rsidRDefault="0009655C" w:rsidP="0009655C">
            <w:pPr>
              <w:pStyle w:val="Ttulo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09655C" w:rsidRPr="0009655C" w:rsidTr="0009655C">
        <w:tc>
          <w:tcPr>
            <w:tcW w:w="3069" w:type="dxa"/>
          </w:tcPr>
          <w:p w:rsidR="0009655C" w:rsidRPr="00AE187C" w:rsidRDefault="0009655C" w:rsidP="00AE187C">
            <w:pPr>
              <w:pStyle w:val="Ttulo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T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ítulo del TFM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:</w:t>
            </w:r>
          </w:p>
        </w:tc>
        <w:tc>
          <w:tcPr>
            <w:tcW w:w="6140" w:type="dxa"/>
            <w:gridSpan w:val="2"/>
          </w:tcPr>
          <w:p w:rsidR="0009655C" w:rsidRPr="0009655C" w:rsidRDefault="0009655C" w:rsidP="0009655C">
            <w:pPr>
              <w:pStyle w:val="Ttulo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09655C" w:rsidRPr="0009655C" w:rsidTr="0009655C">
        <w:tc>
          <w:tcPr>
            <w:tcW w:w="3069" w:type="dxa"/>
          </w:tcPr>
          <w:p w:rsidR="0009655C" w:rsidRPr="00AE187C" w:rsidRDefault="00AE187C" w:rsidP="0009655C">
            <w:pPr>
              <w:pStyle w:val="Ttulo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Alumno/a:</w:t>
            </w:r>
          </w:p>
        </w:tc>
        <w:tc>
          <w:tcPr>
            <w:tcW w:w="3070" w:type="dxa"/>
          </w:tcPr>
          <w:p w:rsidR="0009655C" w:rsidRPr="0009655C" w:rsidRDefault="0009655C" w:rsidP="0009655C">
            <w:pPr>
              <w:pStyle w:val="Ttulo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070" w:type="dxa"/>
          </w:tcPr>
          <w:p w:rsidR="0009655C" w:rsidRPr="00114AA7" w:rsidRDefault="0009655C" w:rsidP="0009655C">
            <w:pPr>
              <w:pStyle w:val="Ttulo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DNI:</w:t>
            </w:r>
          </w:p>
        </w:tc>
      </w:tr>
      <w:tr w:rsidR="0009655C" w:rsidRPr="0009655C" w:rsidTr="0009655C">
        <w:tc>
          <w:tcPr>
            <w:tcW w:w="3069" w:type="dxa"/>
          </w:tcPr>
          <w:p w:rsidR="0009655C" w:rsidRPr="00AE187C" w:rsidRDefault="0009655C" w:rsidP="00AE187C">
            <w:pPr>
              <w:pStyle w:val="Ttulo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T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utor/a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 xml:space="preserve"> 1:</w:t>
            </w:r>
          </w:p>
        </w:tc>
        <w:tc>
          <w:tcPr>
            <w:tcW w:w="3070" w:type="dxa"/>
          </w:tcPr>
          <w:p w:rsidR="0009655C" w:rsidRPr="0009655C" w:rsidRDefault="0009655C" w:rsidP="0009655C">
            <w:pPr>
              <w:pStyle w:val="Ttulo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070" w:type="dxa"/>
          </w:tcPr>
          <w:p w:rsidR="0009655C" w:rsidRPr="00114AA7" w:rsidRDefault="0009655C" w:rsidP="0009655C">
            <w:pPr>
              <w:pStyle w:val="Ttulo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DNI:</w:t>
            </w:r>
          </w:p>
        </w:tc>
      </w:tr>
      <w:tr w:rsidR="0009655C" w:rsidRPr="0009655C" w:rsidTr="0009655C">
        <w:tc>
          <w:tcPr>
            <w:tcW w:w="3069" w:type="dxa"/>
          </w:tcPr>
          <w:p w:rsidR="0009655C" w:rsidRPr="00AE187C" w:rsidRDefault="0009655C" w:rsidP="00AE187C">
            <w:pPr>
              <w:pStyle w:val="Ttulo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T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utor/a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 xml:space="preserve"> 2:</w:t>
            </w:r>
          </w:p>
        </w:tc>
        <w:tc>
          <w:tcPr>
            <w:tcW w:w="3070" w:type="dxa"/>
          </w:tcPr>
          <w:p w:rsidR="0009655C" w:rsidRPr="0009655C" w:rsidRDefault="0009655C" w:rsidP="0009655C">
            <w:pPr>
              <w:pStyle w:val="Ttulo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070" w:type="dxa"/>
          </w:tcPr>
          <w:p w:rsidR="0009655C" w:rsidRPr="00114AA7" w:rsidRDefault="0009655C" w:rsidP="0009655C">
            <w:pPr>
              <w:pStyle w:val="Ttulo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DNI:</w:t>
            </w:r>
          </w:p>
        </w:tc>
      </w:tr>
      <w:tr w:rsidR="00AE187C" w:rsidRPr="0009655C" w:rsidTr="009367A0">
        <w:tc>
          <w:tcPr>
            <w:tcW w:w="6139" w:type="dxa"/>
            <w:gridSpan w:val="2"/>
          </w:tcPr>
          <w:p w:rsidR="00AE187C" w:rsidRPr="0009655C" w:rsidRDefault="00114AA7" w:rsidP="0009655C">
            <w:pPr>
              <w:pStyle w:val="Ttulo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 xml:space="preserve">Calificación </w:t>
            </w: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(sobre 1,5 puntos)</w:t>
            </w:r>
          </w:p>
        </w:tc>
        <w:tc>
          <w:tcPr>
            <w:tcW w:w="3070" w:type="dxa"/>
          </w:tcPr>
          <w:p w:rsidR="00AE187C" w:rsidRPr="0009655C" w:rsidRDefault="00AE187C" w:rsidP="0009655C">
            <w:pPr>
              <w:pStyle w:val="Ttulo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</w:tbl>
    <w:p w:rsidR="00953757" w:rsidRDefault="00953757" w:rsidP="0009655C">
      <w:pPr>
        <w:pStyle w:val="Ttulo"/>
        <w:rPr>
          <w:rFonts w:ascii="Verdana" w:hAnsi="Verdana"/>
          <w:sz w:val="24"/>
          <w:szCs w:val="24"/>
        </w:rPr>
      </w:pPr>
    </w:p>
    <w:p w:rsidR="00953757" w:rsidRDefault="0009655C" w:rsidP="00953757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Emite el siguiente informe sobre el Trabajo Fin de Máster:</w:t>
      </w:r>
    </w:p>
    <w:p w:rsidR="0009655C" w:rsidRDefault="0009655C" w:rsidP="00953757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</w:p>
    <w:p w:rsidR="0009655C" w:rsidRDefault="0009655C" w:rsidP="00953757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INFORME:</w:t>
      </w:r>
    </w:p>
    <w:p w:rsidR="0009655C" w:rsidRPr="0009655C" w:rsidRDefault="0009655C" w:rsidP="0009655C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09655C">
        <w:rPr>
          <w:rFonts w:ascii="Verdana" w:hAnsi="Verdana"/>
        </w:rPr>
        <w:t>Elementos a valorar entre otros: 1.- Seguimiento del Trabajo. 2.- Capacidad para realizar el trabajo de forma autónoma y de innovar. 3.- Discusión de resultados y capacidad de trabajo en grupo. 4.- Aportación del alumno. 5.- Valoración de conjunto.</w:t>
      </w:r>
    </w:p>
    <w:p w:rsidR="00953757" w:rsidRDefault="00953757" w:rsidP="00953757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09655C" w:rsidRPr="0009655C" w:rsidTr="0009655C">
        <w:tc>
          <w:tcPr>
            <w:tcW w:w="9209" w:type="dxa"/>
          </w:tcPr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:rsidR="0009655C" w:rsidRPr="0009655C" w:rsidRDefault="0009655C" w:rsidP="0009655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9655C" w:rsidRPr="0009655C" w:rsidRDefault="0009655C" w:rsidP="00953757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  <w:r w:rsidRPr="0009655C">
        <w:rPr>
          <w:rFonts w:ascii="Verdana" w:hAnsi="Verdana"/>
        </w:rPr>
        <w:t>Utilice más páginas si lo estima oportuno</w:t>
      </w:r>
    </w:p>
    <w:p w:rsidR="00953757" w:rsidRPr="00953757" w:rsidRDefault="00953757" w:rsidP="00953757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</w:p>
    <w:p w:rsidR="00866501" w:rsidRDefault="00866501" w:rsidP="00866501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"/>
        </w:rPr>
      </w:pPr>
    </w:p>
    <w:p w:rsidR="00866501" w:rsidRDefault="0009655C" w:rsidP="00866501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Granada,   de            de </w:t>
      </w:r>
    </w:p>
    <w:p w:rsidR="00D52527" w:rsidRDefault="00D52527" w:rsidP="00866501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_tradnl"/>
        </w:rPr>
      </w:pPr>
    </w:p>
    <w:p w:rsidR="00D52527" w:rsidRPr="0009655C" w:rsidRDefault="00D52527" w:rsidP="00866501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_tradnl"/>
        </w:rPr>
      </w:pPr>
    </w:p>
    <w:p w:rsidR="00866501" w:rsidRDefault="00866501" w:rsidP="00866501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"/>
        </w:rPr>
      </w:pPr>
    </w:p>
    <w:p w:rsidR="00492943" w:rsidRDefault="00866501" w:rsidP="0009655C">
      <w:pPr>
        <w:pStyle w:val="Encabezado"/>
        <w:tabs>
          <w:tab w:val="clear" w:pos="4252"/>
          <w:tab w:val="clear" w:pos="8504"/>
        </w:tabs>
      </w:pPr>
      <w:r>
        <w:rPr>
          <w:rFonts w:ascii="Verdana" w:hAnsi="Verdana"/>
          <w:sz w:val="24"/>
          <w:szCs w:val="24"/>
          <w:lang w:val="es-ES"/>
        </w:rPr>
        <w:t>Fdo.</w:t>
      </w:r>
      <w:r w:rsidR="0009655C">
        <w:rPr>
          <w:rFonts w:ascii="Verdana" w:hAnsi="Verdana"/>
          <w:sz w:val="24"/>
          <w:szCs w:val="24"/>
          <w:lang w:val="es-ES_tradnl"/>
        </w:rPr>
        <w:t xml:space="preserve"> Tutor 1</w:t>
      </w:r>
      <w:r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Fdo</w:t>
      </w:r>
      <w:r w:rsidR="0009655C">
        <w:rPr>
          <w:rFonts w:ascii="Verdana" w:hAnsi="Verdana"/>
          <w:sz w:val="24"/>
          <w:szCs w:val="24"/>
        </w:rPr>
        <w:t>. Tutor 2</w:t>
      </w:r>
      <w:r>
        <w:rPr>
          <w:rFonts w:ascii="Verdana" w:hAnsi="Verdana"/>
          <w:sz w:val="24"/>
          <w:szCs w:val="24"/>
        </w:rPr>
        <w:t>:</w:t>
      </w:r>
    </w:p>
    <w:sectPr w:rsidR="00492943" w:rsidSect="00866501">
      <w:headerReference w:type="default" r:id="rId8"/>
      <w:footerReference w:type="default" r:id="rId9"/>
      <w:pgSz w:w="11905" w:h="16837"/>
      <w:pgMar w:top="2552" w:right="1418" w:bottom="1843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56" w:rsidRDefault="003E4456">
      <w:r>
        <w:separator/>
      </w:r>
    </w:p>
  </w:endnote>
  <w:endnote w:type="continuationSeparator" w:id="0">
    <w:p w:rsidR="003E4456" w:rsidRDefault="003E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86" w:rsidRDefault="00AF4786">
    <w:pPr>
      <w:pStyle w:val="Piedepgina"/>
      <w:rPr>
        <w:rFonts w:ascii="Garamond" w:hAnsi="Garamond"/>
        <w:i/>
        <w:sz w:val="22"/>
        <w:szCs w:val="22"/>
      </w:rPr>
    </w:pPr>
  </w:p>
  <w:p w:rsidR="00AF4786" w:rsidRDefault="00AF4786">
    <w:pPr>
      <w:pStyle w:val="Piedepgina"/>
      <w:tabs>
        <w:tab w:val="clear" w:pos="8504"/>
        <w:tab w:val="right" w:pos="9072"/>
      </w:tabs>
      <w:jc w:val="center"/>
      <w:rPr>
        <w:rFonts w:ascii="Garamond" w:hAnsi="Garamond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56" w:rsidRDefault="003E4456">
      <w:r>
        <w:separator/>
      </w:r>
    </w:p>
  </w:footnote>
  <w:footnote w:type="continuationSeparator" w:id="0">
    <w:p w:rsidR="003E4456" w:rsidRDefault="003E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86" w:rsidRDefault="003B49D2" w:rsidP="00115FC2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64770</wp:posOffset>
          </wp:positionV>
          <wp:extent cx="2407920" cy="678180"/>
          <wp:effectExtent l="0" t="0" r="0" b="7620"/>
          <wp:wrapNone/>
          <wp:docPr id="4" name="Imagen 4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786" w:rsidRPr="00780A58" w:rsidRDefault="00AF4786" w:rsidP="00115FC2"/>
  <w:p w:rsidR="00AF4786" w:rsidRDefault="00AF4786" w:rsidP="00115FC2"/>
  <w:p w:rsidR="00AF4786" w:rsidRDefault="00AF478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ECA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975E7A"/>
    <w:multiLevelType w:val="hybridMultilevel"/>
    <w:tmpl w:val="312CDE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97A12"/>
    <w:multiLevelType w:val="hybridMultilevel"/>
    <w:tmpl w:val="BDCCED3A"/>
    <w:lvl w:ilvl="0" w:tplc="DF2669A0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41"/>
    <w:rsid w:val="00002B22"/>
    <w:rsid w:val="00076A08"/>
    <w:rsid w:val="0009655C"/>
    <w:rsid w:val="000B6E21"/>
    <w:rsid w:val="000D7148"/>
    <w:rsid w:val="000F0992"/>
    <w:rsid w:val="00114AA7"/>
    <w:rsid w:val="00115FC2"/>
    <w:rsid w:val="00135B3A"/>
    <w:rsid w:val="00183DB7"/>
    <w:rsid w:val="001A64F8"/>
    <w:rsid w:val="001E2F1E"/>
    <w:rsid w:val="00220EAF"/>
    <w:rsid w:val="00224C3D"/>
    <w:rsid w:val="00267658"/>
    <w:rsid w:val="0027717C"/>
    <w:rsid w:val="00280B44"/>
    <w:rsid w:val="002C1922"/>
    <w:rsid w:val="002C23FD"/>
    <w:rsid w:val="002C3164"/>
    <w:rsid w:val="002D195A"/>
    <w:rsid w:val="002D3F14"/>
    <w:rsid w:val="002E7107"/>
    <w:rsid w:val="002F655A"/>
    <w:rsid w:val="003159C5"/>
    <w:rsid w:val="00324FD0"/>
    <w:rsid w:val="00344094"/>
    <w:rsid w:val="00352BB9"/>
    <w:rsid w:val="00366292"/>
    <w:rsid w:val="00385C9F"/>
    <w:rsid w:val="003B374A"/>
    <w:rsid w:val="003B49D2"/>
    <w:rsid w:val="003B6720"/>
    <w:rsid w:val="003C4881"/>
    <w:rsid w:val="003D0193"/>
    <w:rsid w:val="003E4456"/>
    <w:rsid w:val="003F7870"/>
    <w:rsid w:val="00456D50"/>
    <w:rsid w:val="00460B0C"/>
    <w:rsid w:val="00465FAD"/>
    <w:rsid w:val="00483355"/>
    <w:rsid w:val="004842D9"/>
    <w:rsid w:val="0049201C"/>
    <w:rsid w:val="00492943"/>
    <w:rsid w:val="004B6B2C"/>
    <w:rsid w:val="004E2195"/>
    <w:rsid w:val="005316B4"/>
    <w:rsid w:val="00562257"/>
    <w:rsid w:val="00577064"/>
    <w:rsid w:val="00580275"/>
    <w:rsid w:val="00590094"/>
    <w:rsid w:val="00590426"/>
    <w:rsid w:val="00590B91"/>
    <w:rsid w:val="005A52A7"/>
    <w:rsid w:val="005C43F5"/>
    <w:rsid w:val="005E2EAA"/>
    <w:rsid w:val="0060572D"/>
    <w:rsid w:val="00654A21"/>
    <w:rsid w:val="00660487"/>
    <w:rsid w:val="00661C97"/>
    <w:rsid w:val="00663D77"/>
    <w:rsid w:val="00664B34"/>
    <w:rsid w:val="00675004"/>
    <w:rsid w:val="006764B5"/>
    <w:rsid w:val="00685C3B"/>
    <w:rsid w:val="006C27E0"/>
    <w:rsid w:val="006F06D1"/>
    <w:rsid w:val="006F45EF"/>
    <w:rsid w:val="00722672"/>
    <w:rsid w:val="00742007"/>
    <w:rsid w:val="0076493B"/>
    <w:rsid w:val="00772E0D"/>
    <w:rsid w:val="007852BA"/>
    <w:rsid w:val="007A3A8D"/>
    <w:rsid w:val="007C1DE4"/>
    <w:rsid w:val="007C7B16"/>
    <w:rsid w:val="0080550A"/>
    <w:rsid w:val="00856986"/>
    <w:rsid w:val="00866501"/>
    <w:rsid w:val="00866582"/>
    <w:rsid w:val="008907B4"/>
    <w:rsid w:val="008934B4"/>
    <w:rsid w:val="008C0241"/>
    <w:rsid w:val="008D6C9E"/>
    <w:rsid w:val="008F02AB"/>
    <w:rsid w:val="008F2B4E"/>
    <w:rsid w:val="008F37EA"/>
    <w:rsid w:val="00946BC3"/>
    <w:rsid w:val="009521D2"/>
    <w:rsid w:val="00953757"/>
    <w:rsid w:val="00961FA5"/>
    <w:rsid w:val="00975024"/>
    <w:rsid w:val="00983734"/>
    <w:rsid w:val="00990AA5"/>
    <w:rsid w:val="009B479A"/>
    <w:rsid w:val="009C6F1D"/>
    <w:rsid w:val="00AA535D"/>
    <w:rsid w:val="00AA5C7D"/>
    <w:rsid w:val="00AE187C"/>
    <w:rsid w:val="00AF4786"/>
    <w:rsid w:val="00B12B1E"/>
    <w:rsid w:val="00B30FFE"/>
    <w:rsid w:val="00B83B2C"/>
    <w:rsid w:val="00BC248A"/>
    <w:rsid w:val="00BD2173"/>
    <w:rsid w:val="00BD2B36"/>
    <w:rsid w:val="00BF4B56"/>
    <w:rsid w:val="00BF56D1"/>
    <w:rsid w:val="00C03BC1"/>
    <w:rsid w:val="00C7796C"/>
    <w:rsid w:val="00CA714D"/>
    <w:rsid w:val="00CE23C4"/>
    <w:rsid w:val="00CF307C"/>
    <w:rsid w:val="00CF463C"/>
    <w:rsid w:val="00D02822"/>
    <w:rsid w:val="00D52527"/>
    <w:rsid w:val="00D62EF1"/>
    <w:rsid w:val="00D6470D"/>
    <w:rsid w:val="00D71201"/>
    <w:rsid w:val="00D77790"/>
    <w:rsid w:val="00D8474F"/>
    <w:rsid w:val="00D87BC8"/>
    <w:rsid w:val="00DE39EF"/>
    <w:rsid w:val="00E112B2"/>
    <w:rsid w:val="00E25AF9"/>
    <w:rsid w:val="00E4372E"/>
    <w:rsid w:val="00E44943"/>
    <w:rsid w:val="00E655BD"/>
    <w:rsid w:val="00EA76A8"/>
    <w:rsid w:val="00F037D8"/>
    <w:rsid w:val="00F23580"/>
    <w:rsid w:val="00F25F3C"/>
    <w:rsid w:val="00F665F1"/>
    <w:rsid w:val="00F84940"/>
    <w:rsid w:val="00F861CD"/>
    <w:rsid w:val="00FD2315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418"/>
      </w:tabs>
      <w:spacing w:after="80"/>
      <w:outlineLvl w:val="0"/>
    </w:pPr>
    <w:rPr>
      <w:rFonts w:ascii="Garamond" w:hAnsi="Garamond"/>
      <w:i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18"/>
      </w:tabs>
      <w:spacing w:after="80"/>
      <w:outlineLvl w:val="2"/>
    </w:pPr>
    <w:rPr>
      <w:rFonts w:ascii="Garamond" w:hAnsi="Garamond"/>
      <w:i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character" w:customStyle="1" w:styleId="Rojo">
    <w:name w:val="Rojo"/>
    <w:rPr>
      <w:rFonts w:ascii="Arial" w:hAnsi="Arial"/>
      <w:b/>
      <w:color w:val="808080"/>
      <w:sz w:val="13"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0241"/>
    <w:rPr>
      <w:lang w:val="es-ES" w:eastAsia="ar-SA" w:bidi="ar-SA"/>
    </w:rPr>
  </w:style>
  <w:style w:type="paragraph" w:customStyle="1" w:styleId="WW-Default">
    <w:name w:val="WW-Default"/>
    <w:rsid w:val="00460B0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"/>
    <w:qFormat/>
    <w:rsid w:val="00B30F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tuloCar">
    <w:name w:val="Título Car"/>
    <w:link w:val="Ttulo"/>
    <w:rsid w:val="00B30FF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Refdecomentario">
    <w:name w:val="annotation reference"/>
    <w:rsid w:val="00D712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1201"/>
    <w:rPr>
      <w:lang w:val="x-none"/>
    </w:rPr>
  </w:style>
  <w:style w:type="character" w:customStyle="1" w:styleId="TextocomentarioCar">
    <w:name w:val="Texto comentario Car"/>
    <w:link w:val="Textocomentario"/>
    <w:rsid w:val="00D71201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1201"/>
    <w:rPr>
      <w:b/>
      <w:bCs/>
    </w:rPr>
  </w:style>
  <w:style w:type="character" w:customStyle="1" w:styleId="AsuntodelcomentarioCar">
    <w:name w:val="Asunto del comentario Car"/>
    <w:link w:val="Asuntodelcomentario"/>
    <w:rsid w:val="00D71201"/>
    <w:rPr>
      <w:b/>
      <w:bCs/>
      <w:lang w:eastAsia="ar-SA"/>
    </w:rPr>
  </w:style>
  <w:style w:type="paragraph" w:styleId="Sombreadovistoso-nfasis1">
    <w:name w:val="Colorful Shading Accent 1"/>
    <w:hidden/>
    <w:uiPriority w:val="99"/>
    <w:semiHidden/>
    <w:rsid w:val="00D71201"/>
    <w:rPr>
      <w:lang w:eastAsia="ar-SA"/>
    </w:rPr>
  </w:style>
  <w:style w:type="paragraph" w:styleId="Textodeglobo">
    <w:name w:val="Balloon Text"/>
    <w:basedOn w:val="Normal"/>
    <w:link w:val="TextodegloboCar"/>
    <w:rsid w:val="00D7120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D71201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link w:val="Encabezado"/>
    <w:rsid w:val="00866501"/>
    <w:rPr>
      <w:lang w:val="es-ES" w:eastAsia="ar-SA"/>
    </w:rPr>
  </w:style>
  <w:style w:type="table" w:styleId="Tablaconcuadrcula">
    <w:name w:val="Table Grid"/>
    <w:basedOn w:val="Tablanormal"/>
    <w:rsid w:val="00096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418"/>
      </w:tabs>
      <w:spacing w:after="80"/>
      <w:outlineLvl w:val="0"/>
    </w:pPr>
    <w:rPr>
      <w:rFonts w:ascii="Garamond" w:hAnsi="Garamond"/>
      <w:i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18"/>
      </w:tabs>
      <w:spacing w:after="80"/>
      <w:outlineLvl w:val="2"/>
    </w:pPr>
    <w:rPr>
      <w:rFonts w:ascii="Garamond" w:hAnsi="Garamond"/>
      <w:i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character" w:customStyle="1" w:styleId="Rojo">
    <w:name w:val="Rojo"/>
    <w:rPr>
      <w:rFonts w:ascii="Arial" w:hAnsi="Arial"/>
      <w:b/>
      <w:color w:val="808080"/>
      <w:sz w:val="13"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0241"/>
    <w:rPr>
      <w:lang w:val="es-ES" w:eastAsia="ar-SA" w:bidi="ar-SA"/>
    </w:rPr>
  </w:style>
  <w:style w:type="paragraph" w:customStyle="1" w:styleId="WW-Default">
    <w:name w:val="WW-Default"/>
    <w:rsid w:val="00460B0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"/>
    <w:qFormat/>
    <w:rsid w:val="00B30F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tuloCar">
    <w:name w:val="Título Car"/>
    <w:link w:val="Ttulo"/>
    <w:rsid w:val="00B30FF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Refdecomentario">
    <w:name w:val="annotation reference"/>
    <w:rsid w:val="00D712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1201"/>
    <w:rPr>
      <w:lang w:val="x-none"/>
    </w:rPr>
  </w:style>
  <w:style w:type="character" w:customStyle="1" w:styleId="TextocomentarioCar">
    <w:name w:val="Texto comentario Car"/>
    <w:link w:val="Textocomentario"/>
    <w:rsid w:val="00D71201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1201"/>
    <w:rPr>
      <w:b/>
      <w:bCs/>
    </w:rPr>
  </w:style>
  <w:style w:type="character" w:customStyle="1" w:styleId="AsuntodelcomentarioCar">
    <w:name w:val="Asunto del comentario Car"/>
    <w:link w:val="Asuntodelcomentario"/>
    <w:rsid w:val="00D71201"/>
    <w:rPr>
      <w:b/>
      <w:bCs/>
      <w:lang w:eastAsia="ar-SA"/>
    </w:rPr>
  </w:style>
  <w:style w:type="paragraph" w:styleId="Sombreadovistoso-nfasis1">
    <w:name w:val="Colorful Shading Accent 1"/>
    <w:hidden/>
    <w:uiPriority w:val="99"/>
    <w:semiHidden/>
    <w:rsid w:val="00D71201"/>
    <w:rPr>
      <w:lang w:eastAsia="ar-SA"/>
    </w:rPr>
  </w:style>
  <w:style w:type="paragraph" w:styleId="Textodeglobo">
    <w:name w:val="Balloon Text"/>
    <w:basedOn w:val="Normal"/>
    <w:link w:val="TextodegloboCar"/>
    <w:rsid w:val="00D7120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D71201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link w:val="Encabezado"/>
    <w:rsid w:val="00866501"/>
    <w:rPr>
      <w:lang w:val="es-ES" w:eastAsia="ar-SA"/>
    </w:rPr>
  </w:style>
  <w:style w:type="table" w:styleId="Tablaconcuadrcula">
    <w:name w:val="Table Grid"/>
    <w:basedOn w:val="Tablanormal"/>
    <w:rsid w:val="00096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Fernando</cp:lastModifiedBy>
  <cp:revision>3</cp:revision>
  <cp:lastPrinted>2017-05-02T11:25:00Z</cp:lastPrinted>
  <dcterms:created xsi:type="dcterms:W3CDTF">2022-01-31T11:36:00Z</dcterms:created>
  <dcterms:modified xsi:type="dcterms:W3CDTF">2022-01-31T11:38:00Z</dcterms:modified>
</cp:coreProperties>
</file>