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D" w:rsidRDefault="00EC072D" w:rsidP="00EC072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</w:p>
    <w:p w:rsidR="00EC072D" w:rsidRPr="00EC072D" w:rsidRDefault="00EC072D" w:rsidP="00EC072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EC072D">
        <w:rPr>
          <w:rFonts w:ascii="Arial" w:hAnsi="Arial" w:cs="Arial"/>
          <w:b/>
          <w:sz w:val="28"/>
        </w:rPr>
        <w:t>INFORME DE EVALUACIÓN DE PRÁCTICAS EXTERNAS</w:t>
      </w:r>
    </w:p>
    <w:p w:rsidR="00EC072D" w:rsidRDefault="00EC072D" w:rsidP="00EC072D">
      <w:pPr>
        <w:spacing w:line="360" w:lineRule="auto"/>
        <w:rPr>
          <w:rFonts w:ascii="Arial" w:hAnsi="Arial" w:cs="Arial"/>
          <w:b/>
        </w:rPr>
      </w:pPr>
    </w:p>
    <w:p w:rsidR="00956F7B" w:rsidRPr="00956F7B" w:rsidRDefault="00E513C6" w:rsidP="00956F7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DEL </w:t>
      </w:r>
      <w:r w:rsidR="00956F7B" w:rsidRPr="00956F7B">
        <w:rPr>
          <w:rFonts w:ascii="Arial" w:hAnsi="Arial" w:cs="Arial"/>
          <w:b/>
          <w:sz w:val="20"/>
          <w:szCs w:val="20"/>
        </w:rPr>
        <w:t xml:space="preserve">TUTOR </w:t>
      </w:r>
      <w:r>
        <w:rPr>
          <w:rFonts w:ascii="Arial" w:hAnsi="Arial" w:cs="Arial"/>
          <w:b/>
          <w:sz w:val="20"/>
          <w:szCs w:val="20"/>
        </w:rPr>
        <w:t>DE EMPRESA</w:t>
      </w:r>
      <w:r w:rsidR="00956F7B" w:rsidRPr="00956F7B">
        <w:rPr>
          <w:rFonts w:ascii="Arial" w:hAnsi="Arial" w:cs="Arial"/>
          <w:b/>
          <w:sz w:val="20"/>
          <w:szCs w:val="20"/>
        </w:rPr>
        <w:t>:</w:t>
      </w:r>
    </w:p>
    <w:p w:rsidR="00956F7B" w:rsidRPr="00956F7B" w:rsidRDefault="00956F7B" w:rsidP="00956F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56F7B">
        <w:rPr>
          <w:rFonts w:ascii="Arial" w:hAnsi="Arial" w:cs="Arial"/>
          <w:b/>
          <w:sz w:val="20"/>
          <w:szCs w:val="20"/>
        </w:rPr>
        <w:t>CARGO EN LA EMPRESA:</w:t>
      </w:r>
    </w:p>
    <w:p w:rsidR="00956F7B" w:rsidRPr="00956F7B" w:rsidRDefault="00956F7B" w:rsidP="00956F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56F7B">
        <w:rPr>
          <w:rFonts w:ascii="Arial" w:hAnsi="Arial" w:cs="Arial"/>
          <w:b/>
          <w:sz w:val="20"/>
          <w:szCs w:val="20"/>
        </w:rPr>
        <w:t>NOMBRE DE LA EMPRESA:</w:t>
      </w:r>
    </w:p>
    <w:p w:rsidR="00EC072D" w:rsidRPr="00956F7B" w:rsidRDefault="00EC072D" w:rsidP="00956F7B">
      <w:pPr>
        <w:spacing w:line="240" w:lineRule="auto"/>
        <w:rPr>
          <w:rFonts w:ascii="Arial" w:hAnsi="Arial" w:cs="Arial"/>
          <w:sz w:val="20"/>
          <w:szCs w:val="20"/>
        </w:rPr>
      </w:pPr>
      <w:r w:rsidRPr="00956F7B">
        <w:rPr>
          <w:rFonts w:ascii="Arial" w:hAnsi="Arial" w:cs="Arial"/>
          <w:b/>
          <w:sz w:val="20"/>
          <w:szCs w:val="20"/>
        </w:rPr>
        <w:t xml:space="preserve">NOMBRE DEL </w:t>
      </w:r>
      <w:bookmarkStart w:id="0" w:name="_GoBack"/>
      <w:bookmarkEnd w:id="0"/>
      <w:r w:rsidRPr="00956F7B">
        <w:rPr>
          <w:rFonts w:ascii="Arial" w:hAnsi="Arial" w:cs="Arial"/>
          <w:b/>
          <w:sz w:val="20"/>
          <w:szCs w:val="20"/>
        </w:rPr>
        <w:t>ALUMNO</w:t>
      </w:r>
      <w:r w:rsidR="00715064" w:rsidRPr="00956F7B">
        <w:rPr>
          <w:rFonts w:ascii="Arial" w:hAnsi="Arial" w:cs="Arial"/>
          <w:b/>
          <w:sz w:val="20"/>
          <w:szCs w:val="20"/>
        </w:rPr>
        <w:t>:</w:t>
      </w:r>
    </w:p>
    <w:p w:rsidR="00956F7B" w:rsidRPr="00956F7B" w:rsidRDefault="00EC072D" w:rsidP="00956F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56F7B">
        <w:rPr>
          <w:rFonts w:ascii="Arial" w:hAnsi="Arial" w:cs="Arial"/>
          <w:b/>
          <w:sz w:val="20"/>
          <w:szCs w:val="20"/>
        </w:rPr>
        <w:t>FECHA</w:t>
      </w:r>
      <w:r w:rsidR="00956F7B">
        <w:rPr>
          <w:rFonts w:ascii="Arial" w:hAnsi="Arial" w:cs="Arial"/>
          <w:b/>
          <w:sz w:val="20"/>
          <w:szCs w:val="20"/>
        </w:rPr>
        <w:t>S</w:t>
      </w:r>
      <w:r w:rsidRPr="00956F7B">
        <w:rPr>
          <w:rFonts w:ascii="Arial" w:hAnsi="Arial" w:cs="Arial"/>
          <w:b/>
          <w:sz w:val="20"/>
          <w:szCs w:val="20"/>
        </w:rPr>
        <w:t xml:space="preserve"> DE INICIO</w:t>
      </w:r>
      <w:r w:rsidR="00956F7B">
        <w:rPr>
          <w:rFonts w:ascii="Arial" w:hAnsi="Arial" w:cs="Arial"/>
          <w:b/>
          <w:sz w:val="20"/>
          <w:szCs w:val="20"/>
        </w:rPr>
        <w:t xml:space="preserve"> - FIN</w:t>
      </w:r>
      <w:r w:rsidR="00715064" w:rsidRPr="00956F7B">
        <w:rPr>
          <w:rFonts w:ascii="Arial" w:hAnsi="Arial" w:cs="Arial"/>
          <w:b/>
          <w:sz w:val="20"/>
          <w:szCs w:val="20"/>
        </w:rPr>
        <w:t>:</w:t>
      </w:r>
      <w:r w:rsidRPr="00956F7B">
        <w:rPr>
          <w:rFonts w:ascii="Arial" w:hAnsi="Arial" w:cs="Arial"/>
          <w:b/>
          <w:sz w:val="20"/>
          <w:szCs w:val="20"/>
        </w:rPr>
        <w:tab/>
      </w:r>
      <w:r w:rsidRPr="00956F7B">
        <w:rPr>
          <w:rFonts w:ascii="Arial" w:hAnsi="Arial" w:cs="Arial"/>
          <w:b/>
          <w:sz w:val="20"/>
          <w:szCs w:val="20"/>
        </w:rPr>
        <w:tab/>
      </w:r>
      <w:r w:rsidRPr="00956F7B">
        <w:rPr>
          <w:rFonts w:ascii="Arial" w:hAnsi="Arial" w:cs="Arial"/>
          <w:b/>
          <w:sz w:val="20"/>
          <w:szCs w:val="20"/>
        </w:rPr>
        <w:tab/>
      </w:r>
      <w:r w:rsidRPr="00956F7B">
        <w:rPr>
          <w:rFonts w:ascii="Arial" w:hAnsi="Arial" w:cs="Arial"/>
          <w:b/>
          <w:sz w:val="20"/>
          <w:szCs w:val="20"/>
        </w:rPr>
        <w:tab/>
      </w:r>
      <w:r w:rsidRPr="00956F7B">
        <w:rPr>
          <w:rFonts w:ascii="Arial" w:hAnsi="Arial" w:cs="Arial"/>
          <w:b/>
          <w:sz w:val="20"/>
          <w:szCs w:val="20"/>
        </w:rPr>
        <w:tab/>
      </w:r>
      <w:r w:rsidRPr="00956F7B">
        <w:rPr>
          <w:rFonts w:ascii="Arial" w:hAnsi="Arial" w:cs="Arial"/>
          <w:b/>
          <w:sz w:val="20"/>
          <w:szCs w:val="20"/>
        </w:rPr>
        <w:tab/>
        <w:t xml:space="preserve">     </w:t>
      </w:r>
    </w:p>
    <w:tbl>
      <w:tblPr>
        <w:tblStyle w:val="Tablaconcuadrcula"/>
        <w:tblW w:w="5270" w:type="pct"/>
        <w:tblLayout w:type="fixed"/>
        <w:tblLook w:val="04A0" w:firstRow="1" w:lastRow="0" w:firstColumn="1" w:lastColumn="0" w:noHBand="0" w:noVBand="1"/>
      </w:tblPr>
      <w:tblGrid>
        <w:gridCol w:w="727"/>
        <w:gridCol w:w="3642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0"/>
      </w:tblGrid>
      <w:tr w:rsidR="00EC072D" w:rsidTr="00956F7B">
        <w:tc>
          <w:tcPr>
            <w:tcW w:w="395" w:type="pct"/>
            <w:vAlign w:val="center"/>
          </w:tcPr>
          <w:p w:rsidR="00EC072D" w:rsidRPr="00470A3F" w:rsidRDefault="00EC072D" w:rsidP="00F77B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CÓD.</w:t>
            </w:r>
          </w:p>
        </w:tc>
        <w:tc>
          <w:tcPr>
            <w:tcW w:w="1981" w:type="pct"/>
            <w:vAlign w:val="center"/>
          </w:tcPr>
          <w:p w:rsidR="00EC072D" w:rsidRPr="001C2AAF" w:rsidRDefault="00EC072D" w:rsidP="00F77B4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1C2AAF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9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34" w:type="pct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2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EC072D" w:rsidTr="00956F7B">
        <w:tc>
          <w:tcPr>
            <w:tcW w:w="395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81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rPr>
                <w:rFonts w:ascii="Arial" w:hAnsi="Arial" w:cs="Arial"/>
                <w:sz w:val="28"/>
              </w:rPr>
            </w:pPr>
          </w:p>
        </w:tc>
      </w:tr>
      <w:tr w:rsidR="00EC072D" w:rsidTr="00F77B42">
        <w:tc>
          <w:tcPr>
            <w:tcW w:w="5000" w:type="pct"/>
            <w:gridSpan w:val="13"/>
          </w:tcPr>
          <w:p w:rsidR="00EC072D" w:rsidRPr="001C2AAF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1C2AAF">
              <w:rPr>
                <w:rFonts w:ascii="Arial" w:hAnsi="Arial" w:cs="Arial"/>
                <w:b/>
              </w:rPr>
              <w:t>ACTITUDES</w:t>
            </w: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470A3F" w:rsidRDefault="00EC072D" w:rsidP="00F77B4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Asistencia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470A3F" w:rsidRDefault="00EC072D" w:rsidP="00F77B4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Puntualidad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EC072D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EC072D">
              <w:rPr>
                <w:rFonts w:ascii="Arial" w:hAnsi="Arial" w:cs="Arial"/>
                <w:b/>
                <w:sz w:val="18"/>
              </w:rPr>
              <w:t>CB10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Interés y motivación en el aprendizaje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EC072D" w:rsidRDefault="00EC072D" w:rsidP="00F77B4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Responsabilidad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EC072D" w:rsidRDefault="00EC072D" w:rsidP="00F77B4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Facilidad de adaptación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EC072D" w:rsidRDefault="00EC072D" w:rsidP="00F77B4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Receptividad a las críticas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RPr="00C80D2B" w:rsidTr="00F77B42">
        <w:tc>
          <w:tcPr>
            <w:tcW w:w="5000" w:type="pct"/>
            <w:gridSpan w:val="13"/>
            <w:vAlign w:val="center"/>
          </w:tcPr>
          <w:p w:rsidR="00EC072D" w:rsidRPr="00EC072D" w:rsidRDefault="00EC072D" w:rsidP="00EC072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C072D">
              <w:rPr>
                <w:rFonts w:ascii="Arial" w:hAnsi="Arial" w:cs="Arial"/>
                <w:b/>
              </w:rPr>
              <w:t>HABILIDADES</w:t>
            </w: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470A3F" w:rsidRDefault="00EC072D" w:rsidP="00F77B42">
            <w:pPr>
              <w:spacing w:before="60" w:after="6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Capacidad de trabajo en equipo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CB9, CG7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 xml:space="preserve">Capacidad de comunicar información, ideas, problemas y soluciones a expertos y profanos en el campo Alimentario. 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CG1,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80D2B">
              <w:rPr>
                <w:rFonts w:ascii="Arial" w:hAnsi="Arial" w:cs="Arial"/>
                <w:b/>
                <w:sz w:val="18"/>
              </w:rPr>
              <w:t>CG7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Capacidad de colaborar en la investigación y/o diseño de un producto alimentario mediante la aplicación del método científico en el campo de la Calidad y Tecnología Alimentaria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CG2,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80D2B">
              <w:rPr>
                <w:rFonts w:ascii="Arial" w:hAnsi="Arial" w:cs="Arial"/>
                <w:b/>
                <w:sz w:val="18"/>
              </w:rPr>
              <w:t>CG7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Capacidad de elaborar informes y/o cumplimentar registros sobre la intervención profesional del técnico en Calidad y Tecnología Alimentaria.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CB7,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80D2B">
              <w:rPr>
                <w:rFonts w:ascii="Arial" w:hAnsi="Arial" w:cs="Arial"/>
                <w:b/>
                <w:sz w:val="18"/>
              </w:rPr>
              <w:t>CG2,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80D2B">
              <w:rPr>
                <w:rFonts w:ascii="Arial" w:hAnsi="Arial" w:cs="Arial"/>
                <w:b/>
                <w:sz w:val="18"/>
              </w:rPr>
              <w:t>CG3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Capacidad de actualizar y aplicar los conocimientos adquiridos en la resolución de problemas en el ámbito de la Calidad y Tecnología Alimentaria.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CB6,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80D2B">
              <w:rPr>
                <w:rFonts w:ascii="Arial" w:hAnsi="Arial" w:cs="Arial"/>
                <w:b/>
                <w:sz w:val="18"/>
              </w:rPr>
              <w:t>CG2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>Originalidad en el desarrollo y/o aplicación de ideas (en especial en el contexto de investigación).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C072D" w:rsidTr="00956F7B">
        <w:tc>
          <w:tcPr>
            <w:tcW w:w="395" w:type="pct"/>
            <w:vAlign w:val="center"/>
          </w:tcPr>
          <w:p w:rsidR="00EC072D" w:rsidRPr="00C80D2B" w:rsidRDefault="00EC072D" w:rsidP="00F77B42">
            <w:pPr>
              <w:rPr>
                <w:rFonts w:ascii="Arial" w:hAnsi="Arial" w:cs="Arial"/>
                <w:b/>
                <w:sz w:val="18"/>
              </w:rPr>
            </w:pPr>
            <w:r w:rsidRPr="00C80D2B">
              <w:rPr>
                <w:rFonts w:ascii="Arial" w:hAnsi="Arial" w:cs="Arial"/>
                <w:b/>
                <w:sz w:val="18"/>
              </w:rPr>
              <w:t>CE7</w:t>
            </w:r>
          </w:p>
        </w:tc>
        <w:tc>
          <w:tcPr>
            <w:tcW w:w="1981" w:type="pct"/>
            <w:vAlign w:val="center"/>
          </w:tcPr>
          <w:p w:rsidR="00EC072D" w:rsidRP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EC072D">
              <w:rPr>
                <w:rFonts w:ascii="Arial" w:hAnsi="Arial" w:cs="Arial"/>
                <w:sz w:val="20"/>
              </w:rPr>
              <w:t xml:space="preserve">Capacidad para organizar y gestionar una empresa y/o laboratorio </w:t>
            </w: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9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34" w:type="pct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A4697E" w:rsidRDefault="00A4697E">
      <w:pPr>
        <w:rPr>
          <w:rFonts w:ascii="Arial" w:hAnsi="Arial" w:cs="Arial"/>
          <w:b/>
          <w:sz w:val="28"/>
        </w:rPr>
      </w:pPr>
    </w:p>
    <w:tbl>
      <w:tblPr>
        <w:tblStyle w:val="Tablaconcuadrcula"/>
        <w:tblW w:w="5270" w:type="pct"/>
        <w:tblLayout w:type="fixed"/>
        <w:tblLook w:val="04A0" w:firstRow="1" w:lastRow="0" w:firstColumn="1" w:lastColumn="0" w:noHBand="0" w:noVBand="1"/>
      </w:tblPr>
      <w:tblGrid>
        <w:gridCol w:w="9191"/>
      </w:tblGrid>
      <w:tr w:rsidR="00EC072D" w:rsidRPr="00C80D2B" w:rsidTr="00F77B42">
        <w:tc>
          <w:tcPr>
            <w:tcW w:w="5000" w:type="pct"/>
            <w:vAlign w:val="center"/>
          </w:tcPr>
          <w:p w:rsidR="00EC072D" w:rsidRPr="00C80D2B" w:rsidRDefault="00EC072D" w:rsidP="00F77B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80D2B">
              <w:rPr>
                <w:rFonts w:ascii="Arial" w:hAnsi="Arial" w:cs="Arial"/>
                <w:b/>
              </w:rPr>
              <w:t>VALORACIÓN GLOBAL DEL ALUMNO</w:t>
            </w:r>
          </w:p>
        </w:tc>
      </w:tr>
      <w:tr w:rsidR="00EC072D" w:rsidTr="00F77B42">
        <w:tc>
          <w:tcPr>
            <w:tcW w:w="5000" w:type="pct"/>
            <w:vAlign w:val="center"/>
          </w:tcPr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956F7B" w:rsidRDefault="00956F7B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  <w:p w:rsidR="00EC072D" w:rsidRDefault="00EC072D" w:rsidP="00F77B42">
            <w:pPr>
              <w:spacing w:before="60" w:after="60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EC072D" w:rsidRDefault="00EC072D">
      <w:pPr>
        <w:rPr>
          <w:rFonts w:ascii="Arial" w:hAnsi="Arial" w:cs="Arial"/>
          <w:b/>
          <w:sz w:val="28"/>
        </w:rPr>
      </w:pPr>
    </w:p>
    <w:p w:rsidR="00EC072D" w:rsidRPr="00C80D2B" w:rsidRDefault="00EC072D" w:rsidP="00EC072D">
      <w:pPr>
        <w:rPr>
          <w:rFonts w:ascii="Arial" w:hAnsi="Arial" w:cs="Arial"/>
          <w:b/>
        </w:rPr>
      </w:pPr>
      <w:r w:rsidRPr="00C80D2B">
        <w:rPr>
          <w:rFonts w:ascii="Arial" w:hAnsi="Arial" w:cs="Arial"/>
          <w:b/>
        </w:rPr>
        <w:t>Fecha</w:t>
      </w:r>
      <w:r w:rsidR="00956F7B">
        <w:rPr>
          <w:rFonts w:ascii="Arial" w:hAnsi="Arial" w:cs="Arial"/>
          <w:b/>
        </w:rPr>
        <w:t>:</w:t>
      </w:r>
      <w:r w:rsidRPr="00C80D2B">
        <w:rPr>
          <w:rFonts w:ascii="Arial" w:hAnsi="Arial" w:cs="Arial"/>
          <w:b/>
        </w:rPr>
        <w:tab/>
      </w:r>
      <w:r w:rsidRPr="00C80D2B">
        <w:rPr>
          <w:rFonts w:ascii="Arial" w:hAnsi="Arial" w:cs="Arial"/>
          <w:b/>
        </w:rPr>
        <w:tab/>
      </w:r>
      <w:r w:rsidRPr="00C80D2B">
        <w:rPr>
          <w:rFonts w:ascii="Arial" w:hAnsi="Arial" w:cs="Arial"/>
          <w:b/>
        </w:rPr>
        <w:tab/>
      </w:r>
      <w:r w:rsidRPr="00C80D2B">
        <w:rPr>
          <w:rFonts w:ascii="Arial" w:hAnsi="Arial" w:cs="Arial"/>
          <w:b/>
        </w:rPr>
        <w:tab/>
      </w:r>
      <w:r w:rsidRPr="00C80D2B">
        <w:rPr>
          <w:rFonts w:ascii="Arial" w:hAnsi="Arial" w:cs="Arial"/>
          <w:b/>
        </w:rPr>
        <w:tab/>
      </w:r>
      <w:r w:rsidRPr="00C80D2B">
        <w:rPr>
          <w:rFonts w:ascii="Arial" w:hAnsi="Arial" w:cs="Arial"/>
          <w:b/>
        </w:rPr>
        <w:tab/>
        <w:t>Firma</w:t>
      </w:r>
      <w:r w:rsidR="00956F7B">
        <w:rPr>
          <w:rFonts w:ascii="Arial" w:hAnsi="Arial" w:cs="Arial"/>
          <w:b/>
        </w:rPr>
        <w:t>:</w:t>
      </w:r>
    </w:p>
    <w:p w:rsidR="00EC072D" w:rsidRPr="00C80D2B" w:rsidRDefault="00EC072D" w:rsidP="00EC072D">
      <w:pPr>
        <w:rPr>
          <w:rFonts w:ascii="Arial" w:hAnsi="Arial" w:cs="Arial"/>
          <w:sz w:val="24"/>
        </w:rPr>
      </w:pPr>
    </w:p>
    <w:p w:rsidR="00EC072D" w:rsidRDefault="00EC072D">
      <w:pPr>
        <w:rPr>
          <w:rFonts w:ascii="Arial" w:hAnsi="Arial" w:cs="Arial"/>
          <w:b/>
          <w:sz w:val="28"/>
        </w:rPr>
      </w:pPr>
    </w:p>
    <w:sectPr w:rsidR="00EC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4E" w:rsidRDefault="007F494E" w:rsidP="00A71484">
      <w:pPr>
        <w:spacing w:after="0" w:line="240" w:lineRule="auto"/>
      </w:pPr>
      <w:r>
        <w:separator/>
      </w:r>
    </w:p>
  </w:endnote>
  <w:endnote w:type="continuationSeparator" w:id="0">
    <w:p w:rsidR="007F494E" w:rsidRDefault="007F494E" w:rsidP="00A7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4" w:rsidRDefault="00605C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E" w:rsidRPr="00605C54" w:rsidRDefault="00A4697E" w:rsidP="00A4697E">
    <w:pPr>
      <w:pStyle w:val="Piedepgina"/>
      <w:jc w:val="center"/>
      <w:rPr>
        <w:rFonts w:ascii="Arial" w:hAnsi="Arial" w:cs="Arial"/>
        <w:b/>
        <w:color w:val="595959" w:themeColor="text1" w:themeTint="A6"/>
        <w:sz w:val="20"/>
      </w:rPr>
    </w:pPr>
    <w:r w:rsidRPr="00605C54">
      <w:rPr>
        <w:rFonts w:ascii="Arial" w:hAnsi="Arial" w:cs="Arial"/>
        <w:b/>
        <w:color w:val="595959" w:themeColor="text1" w:themeTint="A6"/>
        <w:sz w:val="20"/>
      </w:rPr>
      <w:t>masteres.ugr.es/</w:t>
    </w:r>
    <w:proofErr w:type="spellStart"/>
    <w:r w:rsidRPr="00605C54">
      <w:rPr>
        <w:rFonts w:ascii="Arial" w:hAnsi="Arial" w:cs="Arial"/>
        <w:b/>
        <w:color w:val="595959" w:themeColor="text1" w:themeTint="A6"/>
        <w:sz w:val="20"/>
      </w:rPr>
      <w:t>calidadytecnologialimentaria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4" w:rsidRDefault="00605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4E" w:rsidRDefault="007F494E" w:rsidP="00A71484">
      <w:pPr>
        <w:spacing w:after="0" w:line="240" w:lineRule="auto"/>
      </w:pPr>
      <w:r>
        <w:separator/>
      </w:r>
    </w:p>
  </w:footnote>
  <w:footnote w:type="continuationSeparator" w:id="0">
    <w:p w:rsidR="007F494E" w:rsidRDefault="007F494E" w:rsidP="00A7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4" w:rsidRDefault="00605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E" w:rsidRPr="00EC072D" w:rsidRDefault="00A71484" w:rsidP="00A4697E">
    <w:pPr>
      <w:pStyle w:val="Encabezado"/>
      <w:spacing w:after="120"/>
      <w:rPr>
        <w:rFonts w:ascii="Arial" w:hAnsi="Arial" w:cs="Arial"/>
        <w:b/>
        <w:color w:val="7F7F7F" w:themeColor="text1" w:themeTint="80"/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25F2B31" wp14:editId="7808F401">
          <wp:simplePos x="0" y="0"/>
          <wp:positionH relativeFrom="column">
            <wp:posOffset>3603625</wp:posOffset>
          </wp:positionH>
          <wp:positionV relativeFrom="paragraph">
            <wp:posOffset>-165100</wp:posOffset>
          </wp:positionV>
          <wp:extent cx="1794510" cy="647700"/>
          <wp:effectExtent l="0" t="0" r="0" b="0"/>
          <wp:wrapTight wrapText="bothSides">
            <wp:wrapPolygon edited="0">
              <wp:start x="0" y="0"/>
              <wp:lineTo x="0" y="20965"/>
              <wp:lineTo x="21325" y="20965"/>
              <wp:lineTo x="21325" y="0"/>
              <wp:lineTo x="0" y="0"/>
            </wp:wrapPolygon>
          </wp:wrapTight>
          <wp:docPr id="2" name="Imagen 2" descr="Resultado de imagen de log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C1">
      <w:rPr>
        <w:rFonts w:ascii="Arial" w:hAnsi="Arial" w:cs="Arial"/>
        <w:b/>
        <w:color w:val="7F7F7F" w:themeColor="text1" w:themeTint="80"/>
        <w:sz w:val="28"/>
      </w:rPr>
      <w:t xml:space="preserve">                         </w:t>
    </w:r>
    <w:r w:rsidR="00EC072D">
      <w:rPr>
        <w:rFonts w:ascii="Arial" w:hAnsi="Arial" w:cs="Arial"/>
        <w:b/>
        <w:color w:val="7F7F7F" w:themeColor="text1" w:themeTint="80"/>
        <w:sz w:val="28"/>
      </w:rPr>
      <w:t xml:space="preserve">         </w:t>
    </w:r>
    <w:r w:rsidR="00A4697E">
      <w:rPr>
        <w:rFonts w:ascii="Arial" w:hAnsi="Arial" w:cs="Arial"/>
        <w:b/>
        <w:color w:val="7F7F7F" w:themeColor="text1" w:themeTint="80"/>
        <w:sz w:val="28"/>
      </w:rPr>
      <w:t xml:space="preserve"> </w:t>
    </w:r>
    <w:r w:rsidRPr="00EC072D">
      <w:rPr>
        <w:rFonts w:ascii="Arial" w:hAnsi="Arial" w:cs="Arial"/>
        <w:b/>
        <w:color w:val="595959" w:themeColor="text1" w:themeTint="A6"/>
        <w:sz w:val="20"/>
      </w:rPr>
      <w:t>Máster Oficial Universitario</w:t>
    </w:r>
  </w:p>
  <w:p w:rsidR="00A71484" w:rsidRPr="00EC072D" w:rsidRDefault="00A4697E" w:rsidP="00A4697E">
    <w:pPr>
      <w:pStyle w:val="Encabezado"/>
      <w:spacing w:after="120"/>
      <w:ind w:left="-1276"/>
      <w:rPr>
        <w:rFonts w:ascii="Arial" w:hAnsi="Arial" w:cs="Arial"/>
        <w:b/>
        <w:i/>
        <w:color w:val="984806" w:themeColor="accent6" w:themeShade="80"/>
        <w:sz w:val="20"/>
      </w:rPr>
    </w:pPr>
    <w:r w:rsidRPr="00EC072D">
      <w:rPr>
        <w:rFonts w:ascii="Arial" w:hAnsi="Arial" w:cs="Arial"/>
        <w:b/>
        <w:i/>
        <w:color w:val="984806" w:themeColor="accent6" w:themeShade="80"/>
        <w:sz w:val="20"/>
      </w:rPr>
      <w:t xml:space="preserve">          </w:t>
    </w:r>
    <w:r w:rsidR="003166C1" w:rsidRPr="00EC072D">
      <w:rPr>
        <w:rFonts w:ascii="Arial" w:hAnsi="Arial" w:cs="Arial"/>
        <w:b/>
        <w:i/>
        <w:color w:val="984806" w:themeColor="accent6" w:themeShade="80"/>
        <w:sz w:val="20"/>
      </w:rPr>
      <w:t xml:space="preserve">            </w:t>
    </w:r>
    <w:r w:rsidR="00EC072D" w:rsidRPr="00EC072D">
      <w:rPr>
        <w:rFonts w:ascii="Arial" w:hAnsi="Arial" w:cs="Arial"/>
        <w:b/>
        <w:i/>
        <w:color w:val="984806" w:themeColor="accent6" w:themeShade="80"/>
        <w:sz w:val="20"/>
      </w:rPr>
      <w:t xml:space="preserve"> </w:t>
    </w:r>
    <w:r w:rsidR="00EC072D">
      <w:rPr>
        <w:rFonts w:ascii="Arial" w:hAnsi="Arial" w:cs="Arial"/>
        <w:b/>
        <w:i/>
        <w:color w:val="984806" w:themeColor="accent6" w:themeShade="80"/>
        <w:sz w:val="20"/>
      </w:rPr>
      <w:t xml:space="preserve">                  </w:t>
    </w:r>
    <w:r w:rsidR="00A71484" w:rsidRPr="00EC072D">
      <w:rPr>
        <w:rFonts w:ascii="Arial" w:hAnsi="Arial" w:cs="Arial"/>
        <w:b/>
        <w:i/>
        <w:color w:val="984806" w:themeColor="accent6" w:themeShade="80"/>
        <w:sz w:val="20"/>
      </w:rPr>
      <w:t>Avances en Calidad y Tecnología Alimentaria</w:t>
    </w:r>
  </w:p>
  <w:p w:rsidR="003166C1" w:rsidRPr="003166C1" w:rsidRDefault="003166C1" w:rsidP="00A4697E">
    <w:pPr>
      <w:pStyle w:val="Encabezado"/>
      <w:spacing w:after="120"/>
      <w:ind w:left="-1276"/>
      <w:rPr>
        <w:rFonts w:ascii="Arial" w:hAnsi="Arial" w:cs="Arial"/>
        <w:b/>
        <w:color w:val="7F7F7F" w:themeColor="text1" w:themeTint="8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4" w:rsidRDefault="00605C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1"/>
    <w:rsid w:val="002A3E02"/>
    <w:rsid w:val="003166C1"/>
    <w:rsid w:val="00431769"/>
    <w:rsid w:val="00605C54"/>
    <w:rsid w:val="00620A07"/>
    <w:rsid w:val="006D0521"/>
    <w:rsid w:val="006F39E1"/>
    <w:rsid w:val="00715064"/>
    <w:rsid w:val="00795D2E"/>
    <w:rsid w:val="007F494E"/>
    <w:rsid w:val="009120C7"/>
    <w:rsid w:val="00956F7B"/>
    <w:rsid w:val="009F7DE1"/>
    <w:rsid w:val="00A4697E"/>
    <w:rsid w:val="00A71484"/>
    <w:rsid w:val="00AD48CC"/>
    <w:rsid w:val="00CC7FE6"/>
    <w:rsid w:val="00E043F5"/>
    <w:rsid w:val="00E513C6"/>
    <w:rsid w:val="00E73F4F"/>
    <w:rsid w:val="00EC072D"/>
    <w:rsid w:val="00F625B5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84"/>
  </w:style>
  <w:style w:type="paragraph" w:styleId="Piedepgina">
    <w:name w:val="footer"/>
    <w:basedOn w:val="Normal"/>
    <w:link w:val="Piedepgina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84"/>
  </w:style>
  <w:style w:type="paragraph" w:styleId="Textodeglobo">
    <w:name w:val="Balloon Text"/>
    <w:basedOn w:val="Normal"/>
    <w:link w:val="TextodegloboCar"/>
    <w:uiPriority w:val="99"/>
    <w:semiHidden/>
    <w:unhideWhenUsed/>
    <w:rsid w:val="00A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84"/>
  </w:style>
  <w:style w:type="paragraph" w:styleId="Piedepgina">
    <w:name w:val="footer"/>
    <w:basedOn w:val="Normal"/>
    <w:link w:val="Piedepgina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84"/>
  </w:style>
  <w:style w:type="paragraph" w:styleId="Textodeglobo">
    <w:name w:val="Balloon Text"/>
    <w:basedOn w:val="Normal"/>
    <w:link w:val="TextodegloboCar"/>
    <w:uiPriority w:val="99"/>
    <w:semiHidden/>
    <w:unhideWhenUsed/>
    <w:rsid w:val="00A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249-44CE-44B5-A5F9-FBABA53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2015-11-25T17:42:00Z</dcterms:created>
  <dcterms:modified xsi:type="dcterms:W3CDTF">2015-11-26T16:14:00Z</dcterms:modified>
</cp:coreProperties>
</file>